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6CF1" w14:textId="3D409A95" w:rsidR="005373E9" w:rsidRPr="005373E9" w:rsidRDefault="005373E9" w:rsidP="005373E9">
      <w:pPr>
        <w:spacing w:after="0" w:line="240" w:lineRule="auto"/>
        <w:jc w:val="center"/>
        <w:rPr>
          <w:rFonts w:ascii="Calibri" w:eastAsia="Times New Roman" w:hAnsi="Calibri" w:cs="Calibri"/>
          <w:b/>
          <w:bCs/>
          <w:sz w:val="28"/>
          <w:szCs w:val="28"/>
        </w:rPr>
      </w:pPr>
      <w:proofErr w:type="spellStart"/>
      <w:r w:rsidRPr="005373E9">
        <w:rPr>
          <w:rFonts w:ascii="Calibri" w:eastAsia="Times New Roman" w:hAnsi="Calibri" w:cs="Calibri"/>
          <w:b/>
          <w:bCs/>
          <w:sz w:val="28"/>
          <w:szCs w:val="28"/>
        </w:rPr>
        <w:t>nvironmental</w:t>
      </w:r>
      <w:proofErr w:type="spellEnd"/>
      <w:r w:rsidRPr="005373E9">
        <w:rPr>
          <w:rFonts w:ascii="Calibri" w:eastAsia="Times New Roman" w:hAnsi="Calibri" w:cs="Calibri"/>
          <w:b/>
          <w:bCs/>
          <w:sz w:val="28"/>
          <w:szCs w:val="28"/>
        </w:rPr>
        <w:t xml:space="preserve"> Advisory Council</w:t>
      </w:r>
    </w:p>
    <w:p w14:paraId="119F7A34" w14:textId="2DC9A332" w:rsidR="005373E9" w:rsidRPr="005373E9" w:rsidRDefault="005373E9" w:rsidP="005373E9">
      <w:pPr>
        <w:spacing w:after="0" w:line="240" w:lineRule="auto"/>
        <w:jc w:val="center"/>
        <w:rPr>
          <w:rFonts w:ascii="Calibri" w:eastAsia="Times New Roman" w:hAnsi="Calibri" w:cs="Calibri"/>
          <w:b/>
          <w:bCs/>
          <w:sz w:val="28"/>
          <w:szCs w:val="28"/>
        </w:rPr>
      </w:pPr>
      <w:r w:rsidRPr="005373E9">
        <w:rPr>
          <w:rFonts w:ascii="Calibri" w:eastAsia="Times New Roman" w:hAnsi="Calibri" w:cs="Calibri"/>
          <w:b/>
          <w:bCs/>
          <w:sz w:val="28"/>
          <w:szCs w:val="28"/>
        </w:rPr>
        <w:t>Jefferson Hills Borough, P</w:t>
      </w:r>
      <w:r>
        <w:rPr>
          <w:rFonts w:ascii="Calibri" w:eastAsia="Times New Roman" w:hAnsi="Calibri" w:cs="Calibri"/>
          <w:b/>
          <w:bCs/>
          <w:sz w:val="28"/>
          <w:szCs w:val="28"/>
        </w:rPr>
        <w:t>ennsylvania</w:t>
      </w:r>
    </w:p>
    <w:p w14:paraId="61C55F39" w14:textId="77777777" w:rsidR="005373E9" w:rsidRPr="005373E9" w:rsidRDefault="0061747E" w:rsidP="005373E9">
      <w:pPr>
        <w:spacing w:after="0" w:line="240" w:lineRule="auto"/>
        <w:jc w:val="center"/>
        <w:rPr>
          <w:rFonts w:ascii="Calibri" w:eastAsia="Times New Roman" w:hAnsi="Calibri" w:cs="Calibri"/>
          <w:b/>
          <w:bCs/>
          <w:sz w:val="28"/>
          <w:szCs w:val="28"/>
        </w:rPr>
      </w:pPr>
      <w:r w:rsidRPr="005373E9">
        <w:rPr>
          <w:rFonts w:ascii="Calibri" w:eastAsia="Times New Roman" w:hAnsi="Calibri" w:cs="Calibri"/>
          <w:b/>
          <w:bCs/>
          <w:sz w:val="28"/>
          <w:szCs w:val="28"/>
        </w:rPr>
        <w:t>Meeting Minutes</w:t>
      </w:r>
    </w:p>
    <w:p w14:paraId="09B01633" w14:textId="57D76BBA" w:rsidR="0061747E" w:rsidRPr="005373E9" w:rsidRDefault="002611BF" w:rsidP="005373E9">
      <w:pPr>
        <w:spacing w:after="0" w:line="240" w:lineRule="auto"/>
        <w:jc w:val="center"/>
        <w:rPr>
          <w:rFonts w:ascii="Calibri" w:eastAsia="Times New Roman" w:hAnsi="Calibri" w:cs="Calibri"/>
          <w:b/>
          <w:bCs/>
          <w:sz w:val="28"/>
          <w:szCs w:val="28"/>
        </w:rPr>
      </w:pPr>
      <w:r>
        <w:rPr>
          <w:rFonts w:ascii="Calibri" w:eastAsia="Times New Roman" w:hAnsi="Calibri" w:cs="Calibri"/>
          <w:b/>
          <w:bCs/>
          <w:sz w:val="28"/>
          <w:szCs w:val="28"/>
        </w:rPr>
        <w:t>January</w:t>
      </w:r>
      <w:r w:rsidR="003804B1">
        <w:rPr>
          <w:rFonts w:ascii="Calibri" w:eastAsia="Times New Roman" w:hAnsi="Calibri" w:cs="Calibri"/>
          <w:b/>
          <w:bCs/>
          <w:sz w:val="28"/>
          <w:szCs w:val="28"/>
        </w:rPr>
        <w:t xml:space="preserve"> 2</w:t>
      </w:r>
      <w:r>
        <w:rPr>
          <w:rFonts w:ascii="Calibri" w:eastAsia="Times New Roman" w:hAnsi="Calibri" w:cs="Calibri"/>
          <w:b/>
          <w:bCs/>
          <w:sz w:val="28"/>
          <w:szCs w:val="28"/>
        </w:rPr>
        <w:t>6</w:t>
      </w:r>
      <w:r w:rsidR="009D3331" w:rsidRPr="005373E9">
        <w:rPr>
          <w:rFonts w:ascii="Calibri" w:eastAsia="Times New Roman" w:hAnsi="Calibri" w:cs="Calibri"/>
          <w:b/>
          <w:bCs/>
          <w:sz w:val="28"/>
          <w:szCs w:val="28"/>
        </w:rPr>
        <w:t>, 202</w:t>
      </w:r>
      <w:r>
        <w:rPr>
          <w:rFonts w:ascii="Calibri" w:eastAsia="Times New Roman" w:hAnsi="Calibri" w:cs="Calibri"/>
          <w:b/>
          <w:bCs/>
          <w:sz w:val="28"/>
          <w:szCs w:val="28"/>
        </w:rPr>
        <w:t>2</w:t>
      </w:r>
    </w:p>
    <w:p w14:paraId="25D208ED" w14:textId="05AD4292" w:rsidR="0061747E" w:rsidRDefault="0061747E" w:rsidP="00FD40EC">
      <w:pPr>
        <w:spacing w:after="0" w:line="240" w:lineRule="auto"/>
        <w:rPr>
          <w:rFonts w:ascii="Calibri" w:eastAsia="Times New Roman" w:hAnsi="Calibri" w:cs="Calibri"/>
        </w:rPr>
      </w:pPr>
    </w:p>
    <w:p w14:paraId="6DC0B4FA" w14:textId="0DFE0F96" w:rsidR="005373E9" w:rsidRPr="0011382E" w:rsidRDefault="005373E9" w:rsidP="005373E9">
      <w:pPr>
        <w:spacing w:after="0" w:line="240" w:lineRule="auto"/>
        <w:rPr>
          <w:rFonts w:ascii="Calibri" w:eastAsia="Times New Roman" w:hAnsi="Calibri" w:cs="Calibri"/>
          <w:b/>
          <w:bCs/>
        </w:rPr>
      </w:pPr>
      <w:r w:rsidRPr="0011382E">
        <w:rPr>
          <w:rFonts w:ascii="Calibri" w:eastAsia="Times New Roman" w:hAnsi="Calibri" w:cs="Calibri"/>
          <w:b/>
          <w:bCs/>
        </w:rPr>
        <w:t>Attendance</w:t>
      </w:r>
    </w:p>
    <w:p w14:paraId="03AB687D" w14:textId="778EC073" w:rsidR="00FD40EC" w:rsidRPr="0011382E" w:rsidRDefault="006A0E81" w:rsidP="005373E9">
      <w:pPr>
        <w:spacing w:after="0" w:line="240" w:lineRule="auto"/>
        <w:textAlignment w:val="center"/>
        <w:rPr>
          <w:rFonts w:ascii="Calibri" w:eastAsia="Times New Roman" w:hAnsi="Calibri" w:cs="Calibri"/>
        </w:rPr>
      </w:pPr>
      <w:r w:rsidRPr="0011382E">
        <w:rPr>
          <w:rFonts w:ascii="Calibri" w:eastAsia="Times New Roman" w:hAnsi="Calibri" w:cs="Calibri"/>
        </w:rPr>
        <w:t>Lori</w:t>
      </w:r>
      <w:r w:rsidR="005373E9" w:rsidRPr="0011382E">
        <w:rPr>
          <w:rFonts w:ascii="Calibri" w:eastAsia="Times New Roman" w:hAnsi="Calibri" w:cs="Calibri"/>
        </w:rPr>
        <w:t xml:space="preserve"> </w:t>
      </w:r>
      <w:proofErr w:type="spellStart"/>
      <w:r w:rsidR="005373E9" w:rsidRPr="0011382E">
        <w:rPr>
          <w:rFonts w:ascii="Calibri" w:eastAsia="Times New Roman" w:hAnsi="Calibri" w:cs="Calibri"/>
        </w:rPr>
        <w:t>Bartrug</w:t>
      </w:r>
      <w:proofErr w:type="spellEnd"/>
      <w:r w:rsidRPr="0011382E">
        <w:rPr>
          <w:rFonts w:ascii="Calibri" w:eastAsia="Times New Roman" w:hAnsi="Calibri" w:cs="Calibri"/>
        </w:rPr>
        <w:t>,</w:t>
      </w:r>
      <w:r w:rsidR="005373E9" w:rsidRPr="0011382E">
        <w:rPr>
          <w:rFonts w:ascii="Calibri" w:eastAsia="Times New Roman" w:hAnsi="Calibri" w:cs="Calibri"/>
        </w:rPr>
        <w:t xml:space="preserve"> Rick Moore, </w:t>
      </w:r>
      <w:r w:rsidRPr="0011382E">
        <w:rPr>
          <w:rFonts w:ascii="Calibri" w:eastAsia="Times New Roman" w:hAnsi="Calibri" w:cs="Calibri"/>
        </w:rPr>
        <w:t>Terry</w:t>
      </w:r>
      <w:r w:rsidR="005373E9" w:rsidRPr="0011382E">
        <w:rPr>
          <w:rFonts w:ascii="Calibri" w:eastAsia="Times New Roman" w:hAnsi="Calibri" w:cs="Calibri"/>
        </w:rPr>
        <w:t xml:space="preserve"> Ackman</w:t>
      </w:r>
      <w:r w:rsidRPr="0011382E">
        <w:rPr>
          <w:rFonts w:ascii="Calibri" w:eastAsia="Times New Roman" w:hAnsi="Calibri" w:cs="Calibri"/>
        </w:rPr>
        <w:t>, Tom</w:t>
      </w:r>
      <w:r w:rsidR="005373E9" w:rsidRPr="0011382E">
        <w:rPr>
          <w:rFonts w:ascii="Calibri" w:eastAsia="Times New Roman" w:hAnsi="Calibri" w:cs="Calibri"/>
        </w:rPr>
        <w:t xml:space="preserve"> Donohue</w:t>
      </w:r>
      <w:r w:rsidR="004C44E4" w:rsidRPr="0011382E">
        <w:rPr>
          <w:rFonts w:ascii="Calibri" w:eastAsia="Times New Roman" w:hAnsi="Calibri" w:cs="Calibri"/>
        </w:rPr>
        <w:t>, Joey Lynch</w:t>
      </w:r>
      <w:r w:rsidR="00D03370">
        <w:rPr>
          <w:rFonts w:ascii="Calibri" w:eastAsia="Times New Roman" w:hAnsi="Calibri" w:cs="Calibri"/>
        </w:rPr>
        <w:t xml:space="preserve"> were present</w:t>
      </w:r>
      <w:r w:rsidRPr="0011382E">
        <w:rPr>
          <w:rFonts w:ascii="Calibri" w:eastAsia="Times New Roman" w:hAnsi="Calibri" w:cs="Calibri"/>
        </w:rPr>
        <w:t>.</w:t>
      </w:r>
      <w:r w:rsidR="002611BF" w:rsidRPr="0011382E">
        <w:rPr>
          <w:rFonts w:ascii="Calibri" w:eastAsia="Times New Roman" w:hAnsi="Calibri" w:cs="Calibri"/>
        </w:rPr>
        <w:t xml:space="preserve"> Ale</w:t>
      </w:r>
      <w:r w:rsidR="0011382E" w:rsidRPr="0011382E">
        <w:rPr>
          <w:rFonts w:ascii="Calibri" w:eastAsia="Times New Roman" w:hAnsi="Calibri" w:cs="Calibri"/>
        </w:rPr>
        <w:t xml:space="preserve"> Hakala</w:t>
      </w:r>
      <w:r w:rsidR="002611BF" w:rsidRPr="0011382E">
        <w:rPr>
          <w:rFonts w:ascii="Calibri" w:eastAsia="Times New Roman" w:hAnsi="Calibri" w:cs="Calibri"/>
        </w:rPr>
        <w:t xml:space="preserve"> </w:t>
      </w:r>
      <w:r w:rsidR="00D03370">
        <w:rPr>
          <w:rFonts w:ascii="Calibri" w:eastAsia="Times New Roman" w:hAnsi="Calibri" w:cs="Calibri"/>
        </w:rPr>
        <w:t xml:space="preserve">and </w:t>
      </w:r>
      <w:r w:rsidR="0011382E" w:rsidRPr="0011382E">
        <w:rPr>
          <w:rFonts w:ascii="Calibri" w:eastAsia="Times New Roman" w:hAnsi="Calibri" w:cs="Calibri"/>
        </w:rPr>
        <w:t xml:space="preserve">John </w:t>
      </w:r>
      <w:proofErr w:type="spellStart"/>
      <w:r w:rsidR="0011382E" w:rsidRPr="0011382E">
        <w:rPr>
          <w:rFonts w:ascii="Calibri" w:eastAsia="Times New Roman" w:hAnsi="Calibri" w:cs="Calibri"/>
        </w:rPr>
        <w:t>Stinner</w:t>
      </w:r>
      <w:proofErr w:type="spellEnd"/>
      <w:r w:rsidR="0011382E" w:rsidRPr="0011382E">
        <w:rPr>
          <w:rFonts w:ascii="Calibri" w:eastAsia="Times New Roman" w:hAnsi="Calibri" w:cs="Calibri"/>
        </w:rPr>
        <w:t xml:space="preserve"> on Zoom.</w:t>
      </w:r>
    </w:p>
    <w:p w14:paraId="6560F24D" w14:textId="6DF4651D" w:rsidR="002611BF" w:rsidRPr="0011382E" w:rsidRDefault="002611BF" w:rsidP="005373E9">
      <w:pPr>
        <w:spacing w:after="0" w:line="240" w:lineRule="auto"/>
        <w:textAlignment w:val="center"/>
        <w:rPr>
          <w:rFonts w:ascii="Calibri" w:eastAsia="Times New Roman" w:hAnsi="Calibri" w:cs="Calibri"/>
        </w:rPr>
      </w:pPr>
    </w:p>
    <w:p w14:paraId="4D1D03BE" w14:textId="06B1FA3D" w:rsidR="002611BF" w:rsidRPr="0011382E" w:rsidRDefault="00D03370" w:rsidP="005373E9">
      <w:pPr>
        <w:spacing w:after="0" w:line="240" w:lineRule="auto"/>
        <w:textAlignment w:val="center"/>
        <w:rPr>
          <w:rFonts w:ascii="Calibri" w:eastAsia="Times New Roman" w:hAnsi="Calibri" w:cs="Calibri"/>
        </w:rPr>
      </w:pPr>
      <w:r>
        <w:rPr>
          <w:rFonts w:ascii="Calibri" w:eastAsia="Times New Roman" w:hAnsi="Calibri" w:cs="Calibri"/>
        </w:rPr>
        <w:t xml:space="preserve">Resident &amp; </w:t>
      </w:r>
      <w:r w:rsidR="002611BF" w:rsidRPr="0011382E">
        <w:rPr>
          <w:rFonts w:ascii="Calibri" w:eastAsia="Times New Roman" w:hAnsi="Calibri" w:cs="Calibri"/>
        </w:rPr>
        <w:t>Guest – John Thatcher</w:t>
      </w:r>
    </w:p>
    <w:p w14:paraId="383EBE9D" w14:textId="77777777" w:rsidR="002611BF" w:rsidRPr="0011382E" w:rsidRDefault="002611BF" w:rsidP="004C44E4">
      <w:pPr>
        <w:spacing w:after="0" w:line="240" w:lineRule="auto"/>
        <w:textAlignment w:val="center"/>
        <w:rPr>
          <w:rFonts w:ascii="Calibri" w:eastAsia="Times New Roman" w:hAnsi="Calibri" w:cs="Calibri"/>
        </w:rPr>
      </w:pPr>
    </w:p>
    <w:p w14:paraId="17997A4E" w14:textId="46D3F9F5" w:rsidR="002611BF" w:rsidRPr="0011382E" w:rsidRDefault="002611BF" w:rsidP="004C44E4">
      <w:pPr>
        <w:spacing w:after="0" w:line="240" w:lineRule="auto"/>
        <w:textAlignment w:val="center"/>
        <w:rPr>
          <w:rFonts w:ascii="Calibri" w:eastAsia="Times New Roman" w:hAnsi="Calibri" w:cs="Calibri"/>
        </w:rPr>
      </w:pPr>
      <w:r w:rsidRPr="0011382E">
        <w:rPr>
          <w:rFonts w:ascii="Calibri" w:eastAsia="Times New Roman" w:hAnsi="Calibri" w:cs="Calibri"/>
        </w:rPr>
        <w:t>Reorganization for EAC</w:t>
      </w:r>
    </w:p>
    <w:p w14:paraId="4D28FF40" w14:textId="241D6837" w:rsidR="002611BF" w:rsidRPr="0011382E" w:rsidRDefault="0011382E" w:rsidP="004C44E4">
      <w:pPr>
        <w:spacing w:after="0" w:line="240" w:lineRule="auto"/>
        <w:textAlignment w:val="center"/>
        <w:rPr>
          <w:rFonts w:ascii="Calibri" w:eastAsia="Times New Roman" w:hAnsi="Calibri" w:cs="Calibri"/>
        </w:rPr>
      </w:pPr>
      <w:r w:rsidRPr="0011382E">
        <w:rPr>
          <w:rFonts w:ascii="Calibri" w:eastAsia="Times New Roman" w:hAnsi="Calibri" w:cs="Calibri"/>
        </w:rPr>
        <w:t xml:space="preserve">Committee </w:t>
      </w:r>
      <w:r w:rsidR="002611BF" w:rsidRPr="0011382E">
        <w:rPr>
          <w:rFonts w:ascii="Calibri" w:eastAsia="Times New Roman" w:hAnsi="Calibri" w:cs="Calibri"/>
        </w:rPr>
        <w:t xml:space="preserve">Chair – Rick nominated Tom second by Terry. </w:t>
      </w:r>
      <w:r w:rsidRPr="0011382E">
        <w:rPr>
          <w:rFonts w:ascii="Calibri" w:eastAsia="Times New Roman" w:hAnsi="Calibri" w:cs="Calibri"/>
        </w:rPr>
        <w:t xml:space="preserve">Tom </w:t>
      </w:r>
      <w:r w:rsidR="002611BF" w:rsidRPr="0011382E">
        <w:rPr>
          <w:rFonts w:ascii="Calibri" w:eastAsia="Times New Roman" w:hAnsi="Calibri" w:cs="Calibri"/>
        </w:rPr>
        <w:t xml:space="preserve">voted as </w:t>
      </w:r>
      <w:r w:rsidRPr="0011382E">
        <w:rPr>
          <w:rFonts w:ascii="Calibri" w:eastAsia="Times New Roman" w:hAnsi="Calibri" w:cs="Calibri"/>
        </w:rPr>
        <w:t xml:space="preserve">Committee </w:t>
      </w:r>
      <w:r w:rsidR="002611BF" w:rsidRPr="0011382E">
        <w:rPr>
          <w:rFonts w:ascii="Calibri" w:eastAsia="Times New Roman" w:hAnsi="Calibri" w:cs="Calibri"/>
        </w:rPr>
        <w:t>chair</w:t>
      </w:r>
      <w:r w:rsidRPr="0011382E">
        <w:rPr>
          <w:rFonts w:ascii="Calibri" w:eastAsia="Times New Roman" w:hAnsi="Calibri" w:cs="Calibri"/>
        </w:rPr>
        <w:t>.</w:t>
      </w:r>
    </w:p>
    <w:p w14:paraId="17185EBE" w14:textId="1CF7587F" w:rsidR="002611BF" w:rsidRPr="0011382E" w:rsidRDefault="002611BF" w:rsidP="004C44E4">
      <w:pPr>
        <w:spacing w:after="0" w:line="240" w:lineRule="auto"/>
        <w:textAlignment w:val="center"/>
        <w:rPr>
          <w:rFonts w:ascii="Calibri" w:eastAsia="Times New Roman" w:hAnsi="Calibri" w:cs="Calibri"/>
        </w:rPr>
      </w:pPr>
    </w:p>
    <w:p w14:paraId="580ABFD3" w14:textId="1733D9E7" w:rsidR="002611BF" w:rsidRPr="0011382E" w:rsidRDefault="002611BF" w:rsidP="004C44E4">
      <w:pPr>
        <w:spacing w:after="0" w:line="240" w:lineRule="auto"/>
        <w:textAlignment w:val="center"/>
        <w:rPr>
          <w:rFonts w:ascii="Calibri" w:eastAsia="Times New Roman" w:hAnsi="Calibri" w:cs="Calibri"/>
        </w:rPr>
      </w:pPr>
      <w:r w:rsidRPr="0011382E">
        <w:rPr>
          <w:rFonts w:ascii="Calibri" w:eastAsia="Times New Roman" w:hAnsi="Calibri" w:cs="Calibri"/>
        </w:rPr>
        <w:t>Secretary – Tom nominates Rick, second by Lori. Rick voted as Secretary</w:t>
      </w:r>
      <w:r w:rsidR="0011382E" w:rsidRPr="0011382E">
        <w:rPr>
          <w:rFonts w:ascii="Calibri" w:eastAsia="Times New Roman" w:hAnsi="Calibri" w:cs="Calibri"/>
        </w:rPr>
        <w:t>.</w:t>
      </w:r>
    </w:p>
    <w:p w14:paraId="0BB33D0E" w14:textId="77777777" w:rsidR="002611BF" w:rsidRPr="0011382E" w:rsidRDefault="002611BF" w:rsidP="004C44E4">
      <w:pPr>
        <w:spacing w:after="0" w:line="240" w:lineRule="auto"/>
        <w:textAlignment w:val="center"/>
        <w:rPr>
          <w:rFonts w:ascii="Calibri" w:eastAsia="Times New Roman" w:hAnsi="Calibri" w:cs="Calibri"/>
        </w:rPr>
      </w:pPr>
    </w:p>
    <w:p w14:paraId="2A8044B0" w14:textId="77777777" w:rsidR="0070096E" w:rsidRDefault="0070096E" w:rsidP="004C44E4">
      <w:pPr>
        <w:spacing w:after="0" w:line="240" w:lineRule="auto"/>
        <w:textAlignment w:val="center"/>
        <w:rPr>
          <w:rFonts w:ascii="Calibri" w:eastAsia="Times New Roman" w:hAnsi="Calibri" w:cs="Calibri"/>
        </w:rPr>
      </w:pPr>
    </w:p>
    <w:p w14:paraId="0E473974" w14:textId="453B763C" w:rsidR="004C44E4" w:rsidRPr="002611BF" w:rsidRDefault="002611BF" w:rsidP="004C44E4">
      <w:pPr>
        <w:spacing w:after="0" w:line="240" w:lineRule="auto"/>
        <w:textAlignment w:val="center"/>
        <w:rPr>
          <w:rFonts w:ascii="Calibri" w:eastAsia="Times New Roman" w:hAnsi="Calibri" w:cs="Calibri"/>
          <w:b/>
          <w:bCs/>
        </w:rPr>
      </w:pPr>
      <w:r w:rsidRPr="002611BF">
        <w:rPr>
          <w:rFonts w:ascii="Calibri" w:eastAsia="Times New Roman" w:hAnsi="Calibri" w:cs="Calibri"/>
          <w:b/>
          <w:bCs/>
        </w:rPr>
        <w:t>PFAS Discussion</w:t>
      </w:r>
    </w:p>
    <w:p w14:paraId="4E60C3CA" w14:textId="596C3DEC" w:rsidR="002611BF" w:rsidRDefault="002611BF" w:rsidP="004C44E4">
      <w:pPr>
        <w:spacing w:after="0" w:line="240" w:lineRule="auto"/>
        <w:textAlignment w:val="center"/>
        <w:rPr>
          <w:rFonts w:ascii="Calibri" w:eastAsia="Times New Roman" w:hAnsi="Calibri" w:cs="Calibri"/>
        </w:rPr>
      </w:pPr>
      <w:r>
        <w:rPr>
          <w:rFonts w:ascii="Calibri" w:eastAsia="Times New Roman" w:hAnsi="Calibri" w:cs="Calibri"/>
        </w:rPr>
        <w:t>Terry prepared a writeup of potential PFAS issues in Borough</w:t>
      </w:r>
    </w:p>
    <w:p w14:paraId="28906AFD" w14:textId="6E8079EE" w:rsidR="002611BF" w:rsidRDefault="002611BF" w:rsidP="004C44E4">
      <w:pPr>
        <w:spacing w:after="0" w:line="240" w:lineRule="auto"/>
        <w:textAlignment w:val="center"/>
        <w:rPr>
          <w:rFonts w:ascii="Calibri" w:eastAsia="Times New Roman" w:hAnsi="Calibri" w:cs="Calibri"/>
        </w:rPr>
      </w:pPr>
      <w:r>
        <w:rPr>
          <w:rFonts w:ascii="Calibri" w:eastAsia="Times New Roman" w:hAnsi="Calibri" w:cs="Calibri"/>
        </w:rPr>
        <w:br/>
        <w:t>Tom shared some analytical results of surface water</w:t>
      </w:r>
      <w:r w:rsidR="00067304">
        <w:rPr>
          <w:rFonts w:ascii="Calibri" w:eastAsia="Times New Roman" w:hAnsi="Calibri" w:cs="Calibri"/>
        </w:rPr>
        <w:t xml:space="preserve"> from the Westmoreland County Authority and a website re</w:t>
      </w:r>
      <w:r w:rsidR="00AF4E88">
        <w:rPr>
          <w:rFonts w:ascii="Calibri" w:eastAsia="Times New Roman" w:hAnsi="Calibri" w:cs="Calibri"/>
        </w:rPr>
        <w:t>f</w:t>
      </w:r>
      <w:r w:rsidR="00067304">
        <w:rPr>
          <w:rFonts w:ascii="Calibri" w:eastAsia="Times New Roman" w:hAnsi="Calibri" w:cs="Calibri"/>
        </w:rPr>
        <w:t>erenced by the Corps of Engineers</w:t>
      </w:r>
      <w:r>
        <w:rPr>
          <w:rFonts w:ascii="Calibri" w:eastAsia="Times New Roman" w:hAnsi="Calibri" w:cs="Calibri"/>
        </w:rPr>
        <w:t xml:space="preserve">. </w:t>
      </w:r>
      <w:r w:rsidR="00AF4E88">
        <w:rPr>
          <w:rFonts w:ascii="Calibri" w:eastAsia="Times New Roman" w:hAnsi="Calibri" w:cs="Calibri"/>
        </w:rPr>
        <w:t xml:space="preserve">However, they </w:t>
      </w:r>
      <w:r>
        <w:rPr>
          <w:rFonts w:ascii="Calibri" w:eastAsia="Times New Roman" w:hAnsi="Calibri" w:cs="Calibri"/>
        </w:rPr>
        <w:t>did not have information pertaining to PFAS.</w:t>
      </w:r>
    </w:p>
    <w:p w14:paraId="32B141BC" w14:textId="55338A8F" w:rsidR="002611BF" w:rsidRDefault="002611BF" w:rsidP="004C44E4">
      <w:pPr>
        <w:spacing w:after="0" w:line="240" w:lineRule="auto"/>
        <w:textAlignment w:val="center"/>
        <w:rPr>
          <w:rFonts w:ascii="Calibri" w:eastAsia="Times New Roman" w:hAnsi="Calibri" w:cs="Calibri"/>
        </w:rPr>
      </w:pPr>
    </w:p>
    <w:p w14:paraId="355771CE" w14:textId="7FCF8391" w:rsidR="002611BF" w:rsidRDefault="00AF4E88" w:rsidP="004C44E4">
      <w:pPr>
        <w:spacing w:after="0" w:line="240" w:lineRule="auto"/>
        <w:textAlignment w:val="center"/>
        <w:rPr>
          <w:rFonts w:ascii="Calibri" w:eastAsia="Times New Roman" w:hAnsi="Calibri" w:cs="Calibri"/>
        </w:rPr>
      </w:pPr>
      <w:r>
        <w:rPr>
          <w:rFonts w:ascii="Calibri" w:eastAsia="Times New Roman" w:hAnsi="Calibri" w:cs="Calibri"/>
        </w:rPr>
        <w:t>Mr. Thatcher spoke about</w:t>
      </w:r>
      <w:r w:rsidR="00EB2BBB">
        <w:rPr>
          <w:rFonts w:ascii="Calibri" w:eastAsia="Times New Roman" w:hAnsi="Calibri" w:cs="Calibri"/>
        </w:rPr>
        <w:t xml:space="preserve"> local info on PFAS and firefighting foam. </w:t>
      </w:r>
      <w:r>
        <w:rPr>
          <w:rFonts w:ascii="Calibri" w:eastAsia="Times New Roman" w:hAnsi="Calibri" w:cs="Calibri"/>
        </w:rPr>
        <w:t>There has been n</w:t>
      </w:r>
      <w:r w:rsidR="00EB2BBB">
        <w:rPr>
          <w:rFonts w:ascii="Calibri" w:eastAsia="Times New Roman" w:hAnsi="Calibri" w:cs="Calibri"/>
        </w:rPr>
        <w:t xml:space="preserve">o training using Foam. </w:t>
      </w:r>
      <w:r w:rsidR="001C2B23">
        <w:rPr>
          <w:rFonts w:ascii="Calibri" w:eastAsia="Times New Roman" w:hAnsi="Calibri" w:cs="Calibri"/>
        </w:rPr>
        <w:t>Currently any delivery of Foam is treated as a hazmat response where there will be a cleanup.</w:t>
      </w:r>
      <w:r>
        <w:rPr>
          <w:rFonts w:ascii="Calibri" w:eastAsia="Times New Roman" w:hAnsi="Calibri" w:cs="Calibri"/>
        </w:rPr>
        <w:t xml:space="preserve"> However, after cleanup there is no preferred method for disposal.</w:t>
      </w:r>
    </w:p>
    <w:p w14:paraId="139E70E7" w14:textId="405E031E" w:rsidR="00475277" w:rsidRDefault="00475277" w:rsidP="004C44E4">
      <w:pPr>
        <w:spacing w:after="0" w:line="240" w:lineRule="auto"/>
        <w:textAlignment w:val="center"/>
        <w:rPr>
          <w:rFonts w:ascii="Calibri" w:eastAsia="Times New Roman" w:hAnsi="Calibri" w:cs="Calibri"/>
        </w:rPr>
      </w:pPr>
    </w:p>
    <w:p w14:paraId="71AA6E63" w14:textId="0F86881E" w:rsidR="00475277" w:rsidRDefault="00475277" w:rsidP="004C44E4">
      <w:pPr>
        <w:spacing w:after="0" w:line="240" w:lineRule="auto"/>
        <w:textAlignment w:val="center"/>
        <w:rPr>
          <w:rFonts w:ascii="Calibri" w:eastAsia="Times New Roman" w:hAnsi="Calibri" w:cs="Calibri"/>
        </w:rPr>
      </w:pPr>
      <w:r>
        <w:rPr>
          <w:rFonts w:ascii="Calibri" w:eastAsia="Times New Roman" w:hAnsi="Calibri" w:cs="Calibri"/>
        </w:rPr>
        <w:t xml:space="preserve">A bill is moving through state government that would require a replacement </w:t>
      </w:r>
      <w:r w:rsidR="00AF4E88">
        <w:rPr>
          <w:rFonts w:ascii="Calibri" w:eastAsia="Times New Roman" w:hAnsi="Calibri" w:cs="Calibri"/>
        </w:rPr>
        <w:t>for foam with PFAS chemicals in them.</w:t>
      </w:r>
    </w:p>
    <w:p w14:paraId="1895A8B5" w14:textId="2B834D39" w:rsidR="001C2B23" w:rsidRDefault="001C2B23" w:rsidP="004C44E4">
      <w:pPr>
        <w:spacing w:after="0" w:line="240" w:lineRule="auto"/>
        <w:textAlignment w:val="center"/>
        <w:rPr>
          <w:rFonts w:ascii="Calibri" w:eastAsia="Times New Roman" w:hAnsi="Calibri" w:cs="Calibri"/>
        </w:rPr>
      </w:pPr>
    </w:p>
    <w:p w14:paraId="62D5A202" w14:textId="480507BF" w:rsidR="001C2B23" w:rsidRDefault="001C2B23" w:rsidP="004C44E4">
      <w:pPr>
        <w:spacing w:after="0" w:line="240" w:lineRule="auto"/>
        <w:textAlignment w:val="center"/>
        <w:rPr>
          <w:rFonts w:ascii="Calibri" w:eastAsia="Times New Roman" w:hAnsi="Calibri" w:cs="Calibri"/>
        </w:rPr>
      </w:pPr>
      <w:r>
        <w:rPr>
          <w:rFonts w:ascii="Calibri" w:eastAsia="Times New Roman" w:hAnsi="Calibri" w:cs="Calibri"/>
        </w:rPr>
        <w:t xml:space="preserve">John </w:t>
      </w:r>
      <w:proofErr w:type="spellStart"/>
      <w:r>
        <w:rPr>
          <w:rFonts w:ascii="Calibri" w:eastAsia="Times New Roman" w:hAnsi="Calibri" w:cs="Calibri"/>
        </w:rPr>
        <w:t>Stinner</w:t>
      </w:r>
      <w:proofErr w:type="spellEnd"/>
      <w:r>
        <w:rPr>
          <w:rFonts w:ascii="Calibri" w:eastAsia="Times New Roman" w:hAnsi="Calibri" w:cs="Calibri"/>
        </w:rPr>
        <w:t xml:space="preserve"> discussed a large incident where foam was </w:t>
      </w:r>
      <w:r w:rsidR="00475277">
        <w:rPr>
          <w:rFonts w:ascii="Calibri" w:eastAsia="Times New Roman" w:hAnsi="Calibri" w:cs="Calibri"/>
        </w:rPr>
        <w:t>applied,</w:t>
      </w:r>
      <w:r>
        <w:rPr>
          <w:rFonts w:ascii="Calibri" w:eastAsia="Times New Roman" w:hAnsi="Calibri" w:cs="Calibri"/>
        </w:rPr>
        <w:t xml:space="preserve"> and the turnout gear was destroyed by the foam.</w:t>
      </w:r>
    </w:p>
    <w:p w14:paraId="4355C90B" w14:textId="77777777" w:rsidR="00475277" w:rsidRDefault="00475277" w:rsidP="004C44E4">
      <w:pPr>
        <w:spacing w:after="0" w:line="240" w:lineRule="auto"/>
        <w:textAlignment w:val="center"/>
        <w:rPr>
          <w:rFonts w:ascii="Calibri" w:eastAsia="Times New Roman" w:hAnsi="Calibri" w:cs="Calibri"/>
        </w:rPr>
      </w:pPr>
    </w:p>
    <w:p w14:paraId="3498E07D" w14:textId="7E15FF63" w:rsidR="001C2B23" w:rsidRPr="00745B12" w:rsidRDefault="001C2B23" w:rsidP="004C44E4">
      <w:pPr>
        <w:spacing w:after="0" w:line="240" w:lineRule="auto"/>
        <w:textAlignment w:val="center"/>
        <w:rPr>
          <w:rFonts w:ascii="Calibri" w:eastAsia="Times New Roman" w:hAnsi="Calibri" w:cs="Calibri"/>
        </w:rPr>
      </w:pPr>
      <w:r w:rsidRPr="00745B12">
        <w:rPr>
          <w:rFonts w:ascii="Calibri" w:eastAsia="Times New Roman" w:hAnsi="Calibri" w:cs="Calibri"/>
        </w:rPr>
        <w:t xml:space="preserve">John </w:t>
      </w:r>
      <w:proofErr w:type="spellStart"/>
      <w:r w:rsidRPr="00745B12">
        <w:rPr>
          <w:rFonts w:ascii="Calibri" w:eastAsia="Times New Roman" w:hAnsi="Calibri" w:cs="Calibri"/>
        </w:rPr>
        <w:t>Stinner</w:t>
      </w:r>
      <w:proofErr w:type="spellEnd"/>
      <w:r w:rsidRPr="00745B12">
        <w:rPr>
          <w:rFonts w:ascii="Calibri" w:eastAsia="Times New Roman" w:hAnsi="Calibri" w:cs="Calibri"/>
        </w:rPr>
        <w:t xml:space="preserve"> </w:t>
      </w:r>
      <w:r w:rsidR="002D7D23">
        <w:rPr>
          <w:rFonts w:ascii="Calibri" w:eastAsia="Times New Roman" w:hAnsi="Calibri" w:cs="Calibri"/>
        </w:rPr>
        <w:t xml:space="preserve">noted </w:t>
      </w:r>
      <w:r w:rsidRPr="00745B12">
        <w:rPr>
          <w:rFonts w:ascii="Calibri" w:eastAsia="Times New Roman" w:hAnsi="Calibri" w:cs="Calibri"/>
        </w:rPr>
        <w:t xml:space="preserve">the borough </w:t>
      </w:r>
      <w:r w:rsidR="002D7D23">
        <w:rPr>
          <w:rFonts w:ascii="Calibri" w:eastAsia="Times New Roman" w:hAnsi="Calibri" w:cs="Calibri"/>
        </w:rPr>
        <w:t xml:space="preserve">should </w:t>
      </w:r>
      <w:r w:rsidRPr="00745B12">
        <w:rPr>
          <w:rFonts w:ascii="Calibri" w:eastAsia="Times New Roman" w:hAnsi="Calibri" w:cs="Calibri"/>
        </w:rPr>
        <w:t xml:space="preserve">have the emergency response team </w:t>
      </w:r>
      <w:r w:rsidR="002D7D23">
        <w:rPr>
          <w:rFonts w:ascii="Calibri" w:eastAsia="Times New Roman" w:hAnsi="Calibri" w:cs="Calibri"/>
        </w:rPr>
        <w:t>prepare</w:t>
      </w:r>
      <w:r w:rsidRPr="00745B12">
        <w:rPr>
          <w:rFonts w:ascii="Calibri" w:eastAsia="Times New Roman" w:hAnsi="Calibri" w:cs="Calibri"/>
        </w:rPr>
        <w:t xml:space="preserve"> a plan for a response in the event of </w:t>
      </w:r>
      <w:r w:rsidR="002D7D23">
        <w:rPr>
          <w:rFonts w:ascii="Calibri" w:eastAsia="Times New Roman" w:hAnsi="Calibri" w:cs="Calibri"/>
        </w:rPr>
        <w:t xml:space="preserve">a PFAS foam </w:t>
      </w:r>
      <w:proofErr w:type="spellStart"/>
      <w:r w:rsidR="002D7D23">
        <w:rPr>
          <w:rFonts w:ascii="Calibri" w:eastAsia="Times New Roman" w:hAnsi="Calibri" w:cs="Calibri"/>
        </w:rPr>
        <w:t>a</w:t>
      </w:r>
      <w:r w:rsidRPr="00745B12">
        <w:rPr>
          <w:rFonts w:ascii="Calibri" w:eastAsia="Times New Roman" w:hAnsi="Calibri" w:cs="Calibri"/>
        </w:rPr>
        <w:t>release</w:t>
      </w:r>
      <w:proofErr w:type="spellEnd"/>
      <w:r w:rsidRPr="00745B12">
        <w:rPr>
          <w:rFonts w:ascii="Calibri" w:eastAsia="Times New Roman" w:hAnsi="Calibri" w:cs="Calibri"/>
        </w:rPr>
        <w:t>.</w:t>
      </w:r>
    </w:p>
    <w:p w14:paraId="300BD943" w14:textId="109A6634" w:rsidR="001C2B23" w:rsidRPr="00745B12" w:rsidRDefault="001C2B23" w:rsidP="004C44E4">
      <w:pPr>
        <w:spacing w:after="0" w:line="240" w:lineRule="auto"/>
        <w:textAlignment w:val="center"/>
        <w:rPr>
          <w:rFonts w:ascii="Calibri" w:eastAsia="Times New Roman" w:hAnsi="Calibri" w:cs="Calibri"/>
        </w:rPr>
      </w:pPr>
    </w:p>
    <w:p w14:paraId="0E4FA3F9" w14:textId="68E93D79" w:rsidR="001C2B23" w:rsidRPr="00745B12" w:rsidRDefault="001C2B23" w:rsidP="004C44E4">
      <w:pPr>
        <w:spacing w:after="0" w:line="240" w:lineRule="auto"/>
        <w:textAlignment w:val="center"/>
        <w:rPr>
          <w:rFonts w:ascii="Calibri" w:eastAsia="Times New Roman" w:hAnsi="Calibri" w:cs="Calibri"/>
        </w:rPr>
      </w:pPr>
      <w:r w:rsidRPr="00745B12">
        <w:rPr>
          <w:rFonts w:ascii="Calibri" w:eastAsia="Times New Roman" w:hAnsi="Calibri" w:cs="Calibri"/>
        </w:rPr>
        <w:t>John T indicated that the 911 does log where incidents requi</w:t>
      </w:r>
      <w:r w:rsidR="004B3C34">
        <w:rPr>
          <w:rFonts w:ascii="Calibri" w:eastAsia="Times New Roman" w:hAnsi="Calibri" w:cs="Calibri"/>
        </w:rPr>
        <w:t>r</w:t>
      </w:r>
      <w:r w:rsidRPr="00745B12">
        <w:rPr>
          <w:rFonts w:ascii="Calibri" w:eastAsia="Times New Roman" w:hAnsi="Calibri" w:cs="Calibri"/>
        </w:rPr>
        <w:t>e foam</w:t>
      </w:r>
      <w:r w:rsidR="002D7D23">
        <w:rPr>
          <w:rFonts w:ascii="Calibri" w:eastAsia="Times New Roman" w:hAnsi="Calibri" w:cs="Calibri"/>
        </w:rPr>
        <w:t xml:space="preserve"> and could only recall one incident years ago with a tank truck on route 51 where it has been used in the borough.</w:t>
      </w:r>
    </w:p>
    <w:p w14:paraId="0D9DF889" w14:textId="77777777" w:rsidR="002611BF" w:rsidRPr="00745B12" w:rsidRDefault="002611BF" w:rsidP="004C44E4">
      <w:pPr>
        <w:spacing w:after="0" w:line="240" w:lineRule="auto"/>
        <w:textAlignment w:val="center"/>
        <w:rPr>
          <w:rFonts w:ascii="Calibri" w:eastAsia="Times New Roman" w:hAnsi="Calibri" w:cs="Calibri"/>
        </w:rPr>
      </w:pPr>
    </w:p>
    <w:p w14:paraId="7E15D033" w14:textId="77777777" w:rsidR="00EA131F" w:rsidRDefault="009D3331" w:rsidP="00EA131F">
      <w:pPr>
        <w:spacing w:after="0" w:line="240" w:lineRule="auto"/>
        <w:textAlignment w:val="center"/>
        <w:rPr>
          <w:rFonts w:ascii="Calibri" w:eastAsia="Times New Roman" w:hAnsi="Calibri" w:cs="Calibri"/>
          <w:b/>
          <w:bCs/>
        </w:rPr>
      </w:pPr>
      <w:r w:rsidRPr="00745B12">
        <w:rPr>
          <w:rFonts w:ascii="Calibri" w:eastAsia="Times New Roman" w:hAnsi="Calibri" w:cs="Calibri"/>
          <w:b/>
          <w:bCs/>
        </w:rPr>
        <w:t>US Steel Clairton Coke Works Air Quality update</w:t>
      </w:r>
      <w:r w:rsidR="00EA131F" w:rsidRPr="00EA131F">
        <w:rPr>
          <w:rFonts w:ascii="Calibri" w:eastAsia="Times New Roman" w:hAnsi="Calibri" w:cs="Calibri"/>
          <w:b/>
          <w:bCs/>
        </w:rPr>
        <w:t xml:space="preserve"> </w:t>
      </w:r>
    </w:p>
    <w:p w14:paraId="260FBBA9" w14:textId="65F3654C" w:rsidR="00EA131F" w:rsidRPr="0011382E" w:rsidRDefault="00EA131F" w:rsidP="00EA131F">
      <w:pPr>
        <w:spacing w:after="0" w:line="240" w:lineRule="auto"/>
        <w:textAlignment w:val="center"/>
        <w:rPr>
          <w:rFonts w:ascii="Calibri" w:eastAsia="Times New Roman" w:hAnsi="Calibri" w:cs="Calibri"/>
          <w:b/>
          <w:bCs/>
        </w:rPr>
      </w:pPr>
    </w:p>
    <w:p w14:paraId="1FF5C29B" w14:textId="42D15A79" w:rsidR="00EA131F" w:rsidRDefault="00EA131F" w:rsidP="00EA131F">
      <w:pPr>
        <w:spacing w:after="0" w:line="240" w:lineRule="auto"/>
        <w:textAlignment w:val="center"/>
        <w:rPr>
          <w:rFonts w:ascii="Calibri" w:eastAsia="Times New Roman" w:hAnsi="Calibri" w:cs="Calibri"/>
        </w:rPr>
      </w:pPr>
      <w:r>
        <w:rPr>
          <w:rFonts w:ascii="Calibri" w:eastAsia="Times New Roman" w:hAnsi="Calibri" w:cs="Calibri"/>
        </w:rPr>
        <w:t xml:space="preserve">Kevin provided an update on the Citizens Advisory Panel. He referenced their good environmental record for the end of 2021 and affirmed the shutdown of their three oldest batteries in approximately 2 years to reduce emissions and their commitment to attain carbon neutral by 2050. </w:t>
      </w:r>
    </w:p>
    <w:p w14:paraId="15F694C4" w14:textId="77777777" w:rsidR="00EA131F" w:rsidRDefault="00EA131F" w:rsidP="00EA131F">
      <w:pPr>
        <w:spacing w:after="0" w:line="240" w:lineRule="auto"/>
        <w:textAlignment w:val="center"/>
        <w:rPr>
          <w:rFonts w:ascii="Calibri" w:eastAsia="Times New Roman" w:hAnsi="Calibri" w:cs="Calibri"/>
        </w:rPr>
      </w:pPr>
    </w:p>
    <w:p w14:paraId="449F0DEC" w14:textId="32377E57" w:rsidR="00EA131F" w:rsidRDefault="00EA131F" w:rsidP="00EA131F">
      <w:pPr>
        <w:spacing w:after="0" w:line="240" w:lineRule="auto"/>
        <w:textAlignment w:val="center"/>
        <w:rPr>
          <w:rFonts w:ascii="Calibri" w:eastAsia="Times New Roman" w:hAnsi="Calibri" w:cs="Calibri"/>
        </w:rPr>
      </w:pPr>
      <w:r>
        <w:rPr>
          <w:rFonts w:ascii="Calibri" w:eastAsia="Times New Roman" w:hAnsi="Calibri" w:cs="Calibri"/>
        </w:rPr>
        <w:lastRenderedPageBreak/>
        <w:t xml:space="preserve">He also noted that the tour of the plant by the EAC would best be delayed until spring when there would be more daylight for an evening tour. </w:t>
      </w:r>
    </w:p>
    <w:p w14:paraId="60AB71AC" w14:textId="24E5F42C" w:rsidR="009D3331" w:rsidRPr="00745B12" w:rsidRDefault="009D3331" w:rsidP="009D3331">
      <w:pPr>
        <w:spacing w:after="0" w:line="240" w:lineRule="auto"/>
        <w:rPr>
          <w:rFonts w:ascii="Calibri" w:eastAsia="Times New Roman" w:hAnsi="Calibri" w:cs="Calibri"/>
          <w:b/>
          <w:bCs/>
        </w:rPr>
      </w:pPr>
    </w:p>
    <w:p w14:paraId="290393B3" w14:textId="6A7F45BB" w:rsidR="00475277" w:rsidRPr="0011382E" w:rsidRDefault="00EA131F" w:rsidP="009D3331">
      <w:pPr>
        <w:spacing w:after="0" w:line="240" w:lineRule="auto"/>
        <w:rPr>
          <w:rFonts w:ascii="Calibri" w:eastAsia="Times New Roman" w:hAnsi="Calibri" w:cs="Calibri"/>
        </w:rPr>
      </w:pPr>
      <w:r>
        <w:rPr>
          <w:rFonts w:ascii="Calibri" w:eastAsia="Times New Roman" w:hAnsi="Calibri" w:cs="Calibri"/>
        </w:rPr>
        <w:t>Kevin said that U.S. is investing $3 Billion into their new Arkansas plant and they have completed their entire permitting process for that facility within 9 months.</w:t>
      </w:r>
    </w:p>
    <w:p w14:paraId="42B55010" w14:textId="77777777" w:rsidR="002611BF" w:rsidRDefault="002611BF" w:rsidP="009D3331">
      <w:pPr>
        <w:spacing w:after="0" w:line="240" w:lineRule="auto"/>
        <w:rPr>
          <w:rFonts w:ascii="Calibri" w:eastAsia="Times New Roman" w:hAnsi="Calibri" w:cs="Calibri"/>
        </w:rPr>
      </w:pPr>
    </w:p>
    <w:p w14:paraId="258031C0" w14:textId="5540ECC9" w:rsidR="00BA27E2" w:rsidRPr="00745B12" w:rsidRDefault="00745B12" w:rsidP="009D3331">
      <w:pPr>
        <w:spacing w:after="0" w:line="240" w:lineRule="auto"/>
        <w:rPr>
          <w:rFonts w:ascii="Calibri" w:eastAsia="Times New Roman" w:hAnsi="Calibri" w:cs="Calibri"/>
          <w:b/>
          <w:bCs/>
        </w:rPr>
      </w:pPr>
      <w:r w:rsidRPr="00745B12">
        <w:rPr>
          <w:rFonts w:ascii="Calibri" w:eastAsia="Times New Roman" w:hAnsi="Calibri" w:cs="Calibri"/>
          <w:b/>
          <w:bCs/>
        </w:rPr>
        <w:t>Wetland Demonstration</w:t>
      </w:r>
    </w:p>
    <w:p w14:paraId="745C0714" w14:textId="47C403EB" w:rsidR="00F346F3" w:rsidRDefault="00F346F3" w:rsidP="009D3331">
      <w:pPr>
        <w:spacing w:after="0" w:line="240" w:lineRule="auto"/>
        <w:rPr>
          <w:rFonts w:ascii="Calibri" w:eastAsia="Times New Roman" w:hAnsi="Calibri" w:cs="Calibri"/>
        </w:rPr>
      </w:pPr>
      <w:r>
        <w:rPr>
          <w:rFonts w:ascii="Calibri" w:eastAsia="Times New Roman" w:hAnsi="Calibri" w:cs="Calibri"/>
        </w:rPr>
        <w:t>The EAC would like to see a wetland that could be used for educating the public about their value and functions.</w:t>
      </w:r>
    </w:p>
    <w:p w14:paraId="36C8BF33" w14:textId="22208AC4" w:rsidR="00745B12" w:rsidRDefault="00745B12" w:rsidP="009D3331">
      <w:pPr>
        <w:spacing w:after="0" w:line="240" w:lineRule="auto"/>
        <w:rPr>
          <w:rFonts w:ascii="Calibri" w:eastAsia="Times New Roman" w:hAnsi="Calibri" w:cs="Calibri"/>
        </w:rPr>
      </w:pPr>
      <w:r>
        <w:rPr>
          <w:rFonts w:ascii="Calibri" w:eastAsia="Times New Roman" w:hAnsi="Calibri" w:cs="Calibri"/>
        </w:rPr>
        <w:t xml:space="preserve">Discussion of the old </w:t>
      </w:r>
      <w:proofErr w:type="spellStart"/>
      <w:r>
        <w:rPr>
          <w:rFonts w:ascii="Calibri" w:eastAsia="Times New Roman" w:hAnsi="Calibri" w:cs="Calibri"/>
        </w:rPr>
        <w:t>Se</w:t>
      </w:r>
      <w:r w:rsidR="0028172C">
        <w:rPr>
          <w:rFonts w:ascii="Calibri" w:eastAsia="Times New Roman" w:hAnsi="Calibri" w:cs="Calibri"/>
        </w:rPr>
        <w:t>k</w:t>
      </w:r>
      <w:r>
        <w:rPr>
          <w:rFonts w:ascii="Calibri" w:eastAsia="Times New Roman" w:hAnsi="Calibri" w:cs="Calibri"/>
        </w:rPr>
        <w:t>ulich</w:t>
      </w:r>
      <w:proofErr w:type="spellEnd"/>
      <w:r>
        <w:rPr>
          <w:rFonts w:ascii="Calibri" w:eastAsia="Times New Roman" w:hAnsi="Calibri" w:cs="Calibri"/>
        </w:rPr>
        <w:t xml:space="preserve"> Property</w:t>
      </w:r>
      <w:r w:rsidR="00F346F3">
        <w:rPr>
          <w:rFonts w:ascii="Calibri" w:eastAsia="Times New Roman" w:hAnsi="Calibri" w:cs="Calibri"/>
        </w:rPr>
        <w:t xml:space="preserve">, </w:t>
      </w:r>
      <w:r w:rsidR="0028172C">
        <w:rPr>
          <w:rFonts w:ascii="Calibri" w:eastAsia="Times New Roman" w:hAnsi="Calibri" w:cs="Calibri"/>
        </w:rPr>
        <w:t xml:space="preserve">adjacent to Peters Creek Rd., </w:t>
      </w:r>
      <w:r w:rsidR="00F346F3">
        <w:rPr>
          <w:rFonts w:ascii="Calibri" w:eastAsia="Times New Roman" w:hAnsi="Calibri" w:cs="Calibri"/>
        </w:rPr>
        <w:t>on which</w:t>
      </w:r>
      <w:r>
        <w:rPr>
          <w:rFonts w:ascii="Calibri" w:eastAsia="Times New Roman" w:hAnsi="Calibri" w:cs="Calibri"/>
        </w:rPr>
        <w:t xml:space="preserve"> a</w:t>
      </w:r>
      <w:r w:rsidR="00F346F3">
        <w:rPr>
          <w:rFonts w:ascii="Calibri" w:eastAsia="Times New Roman" w:hAnsi="Calibri" w:cs="Calibri"/>
        </w:rPr>
        <w:t>n existing</w:t>
      </w:r>
      <w:r>
        <w:rPr>
          <w:rFonts w:ascii="Calibri" w:eastAsia="Times New Roman" w:hAnsi="Calibri" w:cs="Calibri"/>
        </w:rPr>
        <w:t xml:space="preserve"> wetland was </w:t>
      </w:r>
      <w:r w:rsidR="00F346F3">
        <w:rPr>
          <w:rFonts w:ascii="Calibri" w:eastAsia="Times New Roman" w:hAnsi="Calibri" w:cs="Calibri"/>
        </w:rPr>
        <w:t xml:space="preserve">further </w:t>
      </w:r>
      <w:r>
        <w:rPr>
          <w:rFonts w:ascii="Calibri" w:eastAsia="Times New Roman" w:hAnsi="Calibri" w:cs="Calibri"/>
        </w:rPr>
        <w:t>developed.</w:t>
      </w:r>
    </w:p>
    <w:p w14:paraId="0233FB4D" w14:textId="384C2764" w:rsidR="00745B12" w:rsidRDefault="00745B12" w:rsidP="009D3331">
      <w:pPr>
        <w:spacing w:after="0" w:line="240" w:lineRule="auto"/>
        <w:rPr>
          <w:rFonts w:ascii="Calibri" w:eastAsia="Times New Roman" w:hAnsi="Calibri" w:cs="Calibri"/>
        </w:rPr>
      </w:pPr>
      <w:r>
        <w:rPr>
          <w:rFonts w:ascii="Calibri" w:eastAsia="Times New Roman" w:hAnsi="Calibri" w:cs="Calibri"/>
        </w:rPr>
        <w:t xml:space="preserve">John T asked if there is an organization to make sure maintenance continues. </w:t>
      </w:r>
    </w:p>
    <w:p w14:paraId="6A5BBD7F" w14:textId="76442DE2" w:rsidR="00745B12" w:rsidRDefault="00745B12" w:rsidP="009D3331">
      <w:pPr>
        <w:spacing w:after="0" w:line="240" w:lineRule="auto"/>
        <w:rPr>
          <w:rFonts w:ascii="Calibri" w:eastAsia="Times New Roman" w:hAnsi="Calibri" w:cs="Calibri"/>
        </w:rPr>
      </w:pPr>
      <w:r>
        <w:rPr>
          <w:rFonts w:ascii="Calibri" w:eastAsia="Times New Roman" w:hAnsi="Calibri" w:cs="Calibri"/>
        </w:rPr>
        <w:t xml:space="preserve">John to check with the conservation district about </w:t>
      </w:r>
      <w:r w:rsidR="0028172C">
        <w:rPr>
          <w:rFonts w:ascii="Calibri" w:eastAsia="Times New Roman" w:hAnsi="Calibri" w:cs="Calibri"/>
        </w:rPr>
        <w:t>this</w:t>
      </w:r>
    </w:p>
    <w:p w14:paraId="18AC2C2D" w14:textId="2E72DB54" w:rsidR="00745B12" w:rsidRDefault="00745B12" w:rsidP="009D3331">
      <w:pPr>
        <w:spacing w:after="0" w:line="240" w:lineRule="auto"/>
        <w:rPr>
          <w:rFonts w:ascii="Calibri" w:eastAsia="Times New Roman" w:hAnsi="Calibri" w:cs="Calibri"/>
        </w:rPr>
      </w:pPr>
    </w:p>
    <w:p w14:paraId="6DF8F890" w14:textId="77777777" w:rsidR="00A36ABF" w:rsidRDefault="00745B12" w:rsidP="009D3331">
      <w:pPr>
        <w:spacing w:after="0" w:line="240" w:lineRule="auto"/>
        <w:rPr>
          <w:rFonts w:ascii="Calibri" w:eastAsia="Times New Roman" w:hAnsi="Calibri" w:cs="Calibri"/>
        </w:rPr>
      </w:pPr>
      <w:r>
        <w:rPr>
          <w:rFonts w:ascii="Calibri" w:eastAsia="Times New Roman" w:hAnsi="Calibri" w:cs="Calibri"/>
        </w:rPr>
        <w:t xml:space="preserve">Beams </w:t>
      </w:r>
      <w:r w:rsidR="00A36ABF">
        <w:rPr>
          <w:rFonts w:ascii="Calibri" w:eastAsia="Times New Roman" w:hAnsi="Calibri" w:cs="Calibri"/>
        </w:rPr>
        <w:t>R</w:t>
      </w:r>
      <w:r>
        <w:rPr>
          <w:rFonts w:ascii="Calibri" w:eastAsia="Times New Roman" w:hAnsi="Calibri" w:cs="Calibri"/>
        </w:rPr>
        <w:t>un</w:t>
      </w:r>
      <w:r w:rsidR="00A36ABF">
        <w:rPr>
          <w:rFonts w:ascii="Calibri" w:eastAsia="Times New Roman" w:hAnsi="Calibri" w:cs="Calibri"/>
        </w:rPr>
        <w:t xml:space="preserve"> Trail.</w:t>
      </w:r>
    </w:p>
    <w:p w14:paraId="0754E61C" w14:textId="1635AE4F" w:rsidR="00745B12" w:rsidRPr="00A36ABF" w:rsidRDefault="00A36ABF" w:rsidP="009D3331">
      <w:pPr>
        <w:spacing w:after="0" w:line="240" w:lineRule="auto"/>
        <w:rPr>
          <w:rFonts w:ascii="Calibri" w:eastAsia="Times New Roman" w:hAnsi="Calibri" w:cs="Calibri"/>
        </w:rPr>
      </w:pPr>
      <w:r w:rsidRPr="00A36ABF">
        <w:rPr>
          <w:rFonts w:ascii="Calibri" w:eastAsia="Times New Roman" w:hAnsi="Calibri" w:cs="Calibri"/>
        </w:rPr>
        <w:t xml:space="preserve">A property </w:t>
      </w:r>
      <w:r w:rsidR="0028172C">
        <w:rPr>
          <w:rFonts w:ascii="Calibri" w:eastAsia="Times New Roman" w:hAnsi="Calibri" w:cs="Calibri"/>
        </w:rPr>
        <w:t xml:space="preserve">located </w:t>
      </w:r>
      <w:r w:rsidRPr="00A36ABF">
        <w:rPr>
          <w:rFonts w:ascii="Calibri" w:eastAsia="Times New Roman" w:hAnsi="Calibri" w:cs="Calibri"/>
        </w:rPr>
        <w:t xml:space="preserve">where the </w:t>
      </w:r>
      <w:r w:rsidR="0028172C">
        <w:rPr>
          <w:rFonts w:ascii="Calibri" w:eastAsia="Times New Roman" w:hAnsi="Calibri" w:cs="Calibri"/>
        </w:rPr>
        <w:t xml:space="preserve">initially proposed </w:t>
      </w:r>
      <w:r w:rsidRPr="00A36ABF">
        <w:rPr>
          <w:rFonts w:ascii="Calibri" w:eastAsia="Times New Roman" w:hAnsi="Calibri" w:cs="Calibri"/>
        </w:rPr>
        <w:t>trail is under new ownership. If the</w:t>
      </w:r>
      <w:r w:rsidR="0028172C">
        <w:rPr>
          <w:rFonts w:ascii="Calibri" w:eastAsia="Times New Roman" w:hAnsi="Calibri" w:cs="Calibri"/>
        </w:rPr>
        <w:t xml:space="preserve"> new owner</w:t>
      </w:r>
      <w:r w:rsidRPr="00A36ABF">
        <w:rPr>
          <w:rFonts w:ascii="Calibri" w:eastAsia="Times New Roman" w:hAnsi="Calibri" w:cs="Calibri"/>
        </w:rPr>
        <w:t xml:space="preserve"> would allow the trail, then the trail could go</w:t>
      </w:r>
      <w:r w:rsidR="0028172C">
        <w:rPr>
          <w:rFonts w:ascii="Calibri" w:eastAsia="Times New Roman" w:hAnsi="Calibri" w:cs="Calibri"/>
        </w:rPr>
        <w:t xml:space="preserve"> from Peters Creek</w:t>
      </w:r>
      <w:r w:rsidRPr="00A36ABF">
        <w:rPr>
          <w:rFonts w:ascii="Calibri" w:eastAsia="Times New Roman" w:hAnsi="Calibri" w:cs="Calibri"/>
        </w:rPr>
        <w:t xml:space="preserve"> to the </w:t>
      </w:r>
      <w:r w:rsidR="0028172C">
        <w:rPr>
          <w:rFonts w:ascii="Calibri" w:eastAsia="Times New Roman" w:hAnsi="Calibri" w:cs="Calibri"/>
        </w:rPr>
        <w:t xml:space="preserve">high </w:t>
      </w:r>
      <w:r w:rsidRPr="00A36ABF">
        <w:rPr>
          <w:rFonts w:ascii="Calibri" w:eastAsia="Times New Roman" w:hAnsi="Calibri" w:cs="Calibri"/>
        </w:rPr>
        <w:t xml:space="preserve">school. </w:t>
      </w:r>
      <w:r w:rsidR="0028172C">
        <w:rPr>
          <w:rFonts w:ascii="Calibri" w:eastAsia="Times New Roman" w:hAnsi="Calibri" w:cs="Calibri"/>
        </w:rPr>
        <w:t xml:space="preserve">Tom sent a letter to the new owner expressing interest for an easement through their property for this purpose.  </w:t>
      </w:r>
    </w:p>
    <w:p w14:paraId="1CA2F974" w14:textId="3348A358" w:rsidR="00A36ABF" w:rsidRPr="00A36ABF" w:rsidRDefault="00A36ABF" w:rsidP="009D3331">
      <w:pPr>
        <w:spacing w:after="0" w:line="240" w:lineRule="auto"/>
        <w:rPr>
          <w:rFonts w:ascii="Calibri" w:eastAsia="Times New Roman" w:hAnsi="Calibri" w:cs="Calibri"/>
        </w:rPr>
      </w:pPr>
    </w:p>
    <w:p w14:paraId="515F1E93" w14:textId="02075499" w:rsidR="00A36ABF" w:rsidRPr="00A36ABF" w:rsidRDefault="00A36ABF" w:rsidP="00A36ABF">
      <w:pPr>
        <w:spacing w:after="0" w:line="240" w:lineRule="auto"/>
        <w:rPr>
          <w:rFonts w:ascii="Calibri" w:eastAsia="Times New Roman" w:hAnsi="Calibri" w:cs="Calibri"/>
          <w:b/>
          <w:bCs/>
        </w:rPr>
      </w:pPr>
      <w:r w:rsidRPr="00A36ABF">
        <w:rPr>
          <w:rFonts w:ascii="Calibri" w:eastAsia="Times New Roman" w:hAnsi="Calibri" w:cs="Calibri"/>
          <w:b/>
          <w:bCs/>
        </w:rPr>
        <w:t>Beneficial Use of Mining</w:t>
      </w:r>
      <w:r w:rsidR="008018B7">
        <w:rPr>
          <w:rFonts w:ascii="Calibri" w:eastAsia="Times New Roman" w:hAnsi="Calibri" w:cs="Calibri"/>
          <w:b/>
          <w:bCs/>
        </w:rPr>
        <w:t>,</w:t>
      </w:r>
      <w:r w:rsidR="005205AF">
        <w:rPr>
          <w:rFonts w:ascii="Calibri" w:eastAsia="Times New Roman" w:hAnsi="Calibri" w:cs="Calibri"/>
          <w:b/>
          <w:bCs/>
        </w:rPr>
        <w:t xml:space="preserve"> Water Quality</w:t>
      </w:r>
      <w:r w:rsidR="008018B7">
        <w:rPr>
          <w:rFonts w:ascii="Calibri" w:eastAsia="Times New Roman" w:hAnsi="Calibri" w:cs="Calibri"/>
          <w:b/>
          <w:bCs/>
        </w:rPr>
        <w:t xml:space="preserve"> and Abandoned Wells</w:t>
      </w:r>
    </w:p>
    <w:p w14:paraId="2777C0E1" w14:textId="65E5D4BE" w:rsidR="00A36ABF" w:rsidRPr="00A36ABF" w:rsidRDefault="00A36ABF" w:rsidP="00A36ABF">
      <w:pPr>
        <w:spacing w:after="0" w:line="240" w:lineRule="auto"/>
        <w:rPr>
          <w:rFonts w:ascii="Calibri" w:eastAsia="Times New Roman" w:hAnsi="Calibri" w:cs="Calibri"/>
        </w:rPr>
      </w:pPr>
    </w:p>
    <w:p w14:paraId="54ED1522" w14:textId="324C8E86" w:rsidR="00F26E42" w:rsidRDefault="00F26E42" w:rsidP="00A36ABF">
      <w:pPr>
        <w:spacing w:after="0" w:line="240" w:lineRule="auto"/>
        <w:rPr>
          <w:rFonts w:ascii="Calibri" w:eastAsia="Times New Roman" w:hAnsi="Calibri" w:cs="Calibri"/>
        </w:rPr>
      </w:pPr>
      <w:r>
        <w:rPr>
          <w:rFonts w:ascii="Calibri" w:eastAsia="Times New Roman" w:hAnsi="Calibri" w:cs="Calibri"/>
        </w:rPr>
        <w:t xml:space="preserve">Terry has potentially identified someone to open old maps </w:t>
      </w:r>
      <w:r w:rsidR="00B47CF2">
        <w:rPr>
          <w:rFonts w:ascii="Calibri" w:eastAsia="Times New Roman" w:hAnsi="Calibri" w:cs="Calibri"/>
        </w:rPr>
        <w:t>from</w:t>
      </w:r>
      <w:r>
        <w:rPr>
          <w:rFonts w:ascii="Calibri" w:eastAsia="Times New Roman" w:hAnsi="Calibri" w:cs="Calibri"/>
        </w:rPr>
        <w:t xml:space="preserve"> previous software versions.</w:t>
      </w:r>
    </w:p>
    <w:p w14:paraId="08D83DC5" w14:textId="5081BDB6" w:rsidR="00A36ABF" w:rsidRDefault="00F26E42" w:rsidP="00A36ABF">
      <w:pPr>
        <w:spacing w:after="0" w:line="240" w:lineRule="auto"/>
        <w:rPr>
          <w:rFonts w:ascii="Calibri" w:eastAsia="Times New Roman" w:hAnsi="Calibri" w:cs="Calibri"/>
        </w:rPr>
      </w:pPr>
      <w:r>
        <w:rPr>
          <w:rFonts w:ascii="Calibri" w:eastAsia="Times New Roman" w:hAnsi="Calibri" w:cs="Calibri"/>
        </w:rPr>
        <w:t>Tom also talked with the borough engineer to potentially look into software for the files</w:t>
      </w:r>
      <w:r w:rsidR="004B3C34">
        <w:rPr>
          <w:rFonts w:ascii="Calibri" w:eastAsia="Times New Roman" w:hAnsi="Calibri" w:cs="Calibri"/>
        </w:rPr>
        <w:t xml:space="preserve"> through Gateway if not too expensive.</w:t>
      </w:r>
    </w:p>
    <w:p w14:paraId="792B1155" w14:textId="77777777" w:rsidR="00F26E42" w:rsidRPr="00A36ABF" w:rsidRDefault="00F26E42" w:rsidP="00A36ABF">
      <w:pPr>
        <w:spacing w:after="0" w:line="240" w:lineRule="auto"/>
        <w:rPr>
          <w:rFonts w:ascii="Calibri" w:eastAsia="Times New Roman" w:hAnsi="Calibri" w:cs="Calibri"/>
        </w:rPr>
      </w:pPr>
    </w:p>
    <w:p w14:paraId="4924C90A" w14:textId="22D8CEB4" w:rsidR="00A36ABF" w:rsidRPr="00A36ABF" w:rsidRDefault="00A36ABF" w:rsidP="00A36ABF">
      <w:pPr>
        <w:spacing w:after="0" w:line="240" w:lineRule="auto"/>
        <w:rPr>
          <w:rFonts w:ascii="Calibri" w:eastAsia="Times New Roman" w:hAnsi="Calibri" w:cs="Calibri"/>
        </w:rPr>
      </w:pPr>
      <w:r w:rsidRPr="00A36ABF">
        <w:rPr>
          <w:rFonts w:ascii="Calibri" w:eastAsia="Times New Roman" w:hAnsi="Calibri" w:cs="Calibri"/>
        </w:rPr>
        <w:t xml:space="preserve">Discussed that Ale was to have someone contact </w:t>
      </w:r>
      <w:r w:rsidR="0028172C">
        <w:rPr>
          <w:rFonts w:ascii="Calibri" w:eastAsia="Times New Roman" w:hAnsi="Calibri" w:cs="Calibri"/>
        </w:rPr>
        <w:t>T</w:t>
      </w:r>
      <w:r w:rsidRPr="00A36ABF">
        <w:rPr>
          <w:rFonts w:ascii="Calibri" w:eastAsia="Times New Roman" w:hAnsi="Calibri" w:cs="Calibri"/>
        </w:rPr>
        <w:t xml:space="preserve">erry about </w:t>
      </w:r>
      <w:r w:rsidR="00556BF1">
        <w:rPr>
          <w:rFonts w:ascii="Calibri" w:eastAsia="Times New Roman" w:hAnsi="Calibri" w:cs="Calibri"/>
        </w:rPr>
        <w:t>the availability</w:t>
      </w:r>
      <w:r w:rsidRPr="00A36ABF">
        <w:rPr>
          <w:rFonts w:ascii="Calibri" w:eastAsia="Times New Roman" w:hAnsi="Calibri" w:cs="Calibri"/>
        </w:rPr>
        <w:t xml:space="preserve"> of </w:t>
      </w:r>
      <w:r w:rsidR="00556BF1">
        <w:rPr>
          <w:rFonts w:ascii="Calibri" w:eastAsia="Times New Roman" w:hAnsi="Calibri" w:cs="Calibri"/>
        </w:rPr>
        <w:t>past</w:t>
      </w:r>
      <w:r w:rsidRPr="00A36ABF">
        <w:rPr>
          <w:rFonts w:ascii="Calibri" w:eastAsia="Times New Roman" w:hAnsi="Calibri" w:cs="Calibri"/>
        </w:rPr>
        <w:t xml:space="preserve"> </w:t>
      </w:r>
      <w:r w:rsidR="00556BF1">
        <w:rPr>
          <w:rFonts w:ascii="Calibri" w:eastAsia="Times New Roman" w:hAnsi="Calibri" w:cs="Calibri"/>
        </w:rPr>
        <w:t>water sampling data</w:t>
      </w:r>
      <w:r w:rsidRPr="00A36ABF">
        <w:rPr>
          <w:rFonts w:ascii="Calibri" w:eastAsia="Times New Roman" w:hAnsi="Calibri" w:cs="Calibri"/>
        </w:rPr>
        <w:t xml:space="preserve"> for</w:t>
      </w:r>
      <w:r w:rsidR="00556BF1">
        <w:rPr>
          <w:rFonts w:ascii="Calibri" w:eastAsia="Times New Roman" w:hAnsi="Calibri" w:cs="Calibri"/>
        </w:rPr>
        <w:t xml:space="preserve"> </w:t>
      </w:r>
      <w:r w:rsidRPr="00A36ABF">
        <w:rPr>
          <w:rFonts w:ascii="Calibri" w:eastAsia="Times New Roman" w:hAnsi="Calibri" w:cs="Calibri"/>
        </w:rPr>
        <w:t>testing</w:t>
      </w:r>
      <w:r w:rsidR="00556BF1">
        <w:rPr>
          <w:rFonts w:ascii="Calibri" w:eastAsia="Times New Roman" w:hAnsi="Calibri" w:cs="Calibri"/>
        </w:rPr>
        <w:t xml:space="preserve"> a</w:t>
      </w:r>
      <w:r w:rsidRPr="00A36ABF">
        <w:rPr>
          <w:rFonts w:ascii="Calibri" w:eastAsia="Times New Roman" w:hAnsi="Calibri" w:cs="Calibri"/>
        </w:rPr>
        <w:t xml:space="preserve"> sorbent </w:t>
      </w:r>
      <w:r w:rsidR="00556BF1">
        <w:rPr>
          <w:rFonts w:ascii="Calibri" w:eastAsia="Times New Roman" w:hAnsi="Calibri" w:cs="Calibri"/>
        </w:rPr>
        <w:t>in the isolation of critical minerals from various water sources. This is a U.S. DOE project</w:t>
      </w:r>
      <w:r w:rsidRPr="00A36ABF">
        <w:rPr>
          <w:rFonts w:ascii="Calibri" w:eastAsia="Times New Roman" w:hAnsi="Calibri" w:cs="Calibri"/>
        </w:rPr>
        <w:t>.</w:t>
      </w:r>
      <w:r>
        <w:rPr>
          <w:rFonts w:ascii="Calibri" w:eastAsia="Times New Roman" w:hAnsi="Calibri" w:cs="Calibri"/>
        </w:rPr>
        <w:t xml:space="preserve"> </w:t>
      </w:r>
      <w:r w:rsidR="00B97966">
        <w:rPr>
          <w:rFonts w:ascii="Calibri" w:eastAsia="Times New Roman" w:hAnsi="Calibri" w:cs="Calibri"/>
        </w:rPr>
        <w:t xml:space="preserve">Terry also discussed the potential for water sampling data from wells in the area. </w:t>
      </w:r>
    </w:p>
    <w:p w14:paraId="1D1E3588" w14:textId="77777777" w:rsidR="0028172C" w:rsidRDefault="0028172C" w:rsidP="00A36ABF">
      <w:pPr>
        <w:spacing w:after="0" w:line="240" w:lineRule="auto"/>
        <w:rPr>
          <w:rFonts w:ascii="Calibri" w:eastAsia="Times New Roman" w:hAnsi="Calibri" w:cs="Calibri"/>
        </w:rPr>
      </w:pPr>
    </w:p>
    <w:p w14:paraId="5D2B0DFD" w14:textId="3E046832" w:rsidR="00A36ABF" w:rsidRPr="00A36ABF" w:rsidRDefault="00556BF1" w:rsidP="00A36ABF">
      <w:pPr>
        <w:spacing w:after="0" w:line="240" w:lineRule="auto"/>
        <w:rPr>
          <w:rFonts w:ascii="Calibri" w:eastAsia="Times New Roman" w:hAnsi="Calibri" w:cs="Calibri"/>
        </w:rPr>
      </w:pPr>
      <w:r>
        <w:rPr>
          <w:rFonts w:ascii="Calibri" w:eastAsia="Times New Roman" w:hAnsi="Calibri" w:cs="Calibri"/>
        </w:rPr>
        <w:t>John</w:t>
      </w:r>
      <w:r w:rsidR="0028172C">
        <w:rPr>
          <w:rFonts w:ascii="Calibri" w:eastAsia="Times New Roman" w:hAnsi="Calibri" w:cs="Calibri"/>
        </w:rPr>
        <w:t xml:space="preserve"> discussed the possibility of </w:t>
      </w:r>
      <w:r>
        <w:rPr>
          <w:rFonts w:ascii="Calibri" w:eastAsia="Times New Roman" w:hAnsi="Calibri" w:cs="Calibri"/>
        </w:rPr>
        <w:t>having a</w:t>
      </w:r>
      <w:r w:rsidR="00B77B34">
        <w:rPr>
          <w:rFonts w:ascii="Calibri" w:eastAsia="Times New Roman" w:hAnsi="Calibri" w:cs="Calibri"/>
        </w:rPr>
        <w:t xml:space="preserve"> mutual agreement </w:t>
      </w:r>
      <w:r>
        <w:rPr>
          <w:rFonts w:ascii="Calibri" w:eastAsia="Times New Roman" w:hAnsi="Calibri" w:cs="Calibri"/>
        </w:rPr>
        <w:t>with the Borough since some of</w:t>
      </w:r>
      <w:r w:rsidR="00B97966">
        <w:rPr>
          <w:rFonts w:ascii="Calibri" w:eastAsia="Times New Roman" w:hAnsi="Calibri" w:cs="Calibri"/>
        </w:rPr>
        <w:t xml:space="preserve"> the sorbent testing could be on</w:t>
      </w:r>
      <w:r w:rsidR="00B77B34">
        <w:rPr>
          <w:rFonts w:ascii="Calibri" w:eastAsia="Times New Roman" w:hAnsi="Calibri" w:cs="Calibri"/>
        </w:rPr>
        <w:t xml:space="preserve"> borough</w:t>
      </w:r>
      <w:r w:rsidR="00B97966">
        <w:rPr>
          <w:rFonts w:ascii="Calibri" w:eastAsia="Times New Roman" w:hAnsi="Calibri" w:cs="Calibri"/>
        </w:rPr>
        <w:t xml:space="preserve"> property.</w:t>
      </w:r>
      <w:r w:rsidR="00B77B34">
        <w:rPr>
          <w:rFonts w:ascii="Calibri" w:eastAsia="Times New Roman" w:hAnsi="Calibri" w:cs="Calibri"/>
        </w:rPr>
        <w:t xml:space="preserve"> </w:t>
      </w:r>
    </w:p>
    <w:p w14:paraId="34D20317" w14:textId="05E77B53" w:rsidR="00F26E42" w:rsidRDefault="00F26E42" w:rsidP="00F26E42">
      <w:pPr>
        <w:spacing w:after="0" w:line="240" w:lineRule="auto"/>
        <w:rPr>
          <w:rFonts w:ascii="Calibri" w:eastAsia="Times New Roman" w:hAnsi="Calibri" w:cs="Calibri"/>
        </w:rPr>
      </w:pPr>
      <w:r>
        <w:rPr>
          <w:rFonts w:ascii="Calibri" w:eastAsia="Times New Roman" w:hAnsi="Calibri" w:cs="Calibri"/>
        </w:rPr>
        <w:t xml:space="preserve">Funding could support the R&amp;D and data collection. Terry will continue the conversation </w:t>
      </w:r>
      <w:r w:rsidR="00B97966">
        <w:rPr>
          <w:rFonts w:ascii="Calibri" w:eastAsia="Times New Roman" w:hAnsi="Calibri" w:cs="Calibri"/>
        </w:rPr>
        <w:t>with the DOE contact.</w:t>
      </w:r>
    </w:p>
    <w:p w14:paraId="0368C933" w14:textId="77777777" w:rsidR="00F26E42" w:rsidRDefault="00F26E42" w:rsidP="00F26E42">
      <w:pPr>
        <w:spacing w:after="0" w:line="240" w:lineRule="auto"/>
        <w:rPr>
          <w:rFonts w:ascii="Calibri" w:eastAsia="Times New Roman" w:hAnsi="Calibri" w:cs="Calibri"/>
        </w:rPr>
      </w:pPr>
    </w:p>
    <w:p w14:paraId="77CD4E70" w14:textId="0A49D109" w:rsidR="00F26E42" w:rsidRDefault="00F26E42" w:rsidP="00F26E42">
      <w:pPr>
        <w:spacing w:after="0" w:line="240" w:lineRule="auto"/>
        <w:rPr>
          <w:rFonts w:ascii="Calibri" w:eastAsia="Times New Roman" w:hAnsi="Calibri" w:cs="Calibri"/>
        </w:rPr>
      </w:pPr>
      <w:r>
        <w:rPr>
          <w:rFonts w:ascii="Calibri" w:eastAsia="Times New Roman" w:hAnsi="Calibri" w:cs="Calibri"/>
        </w:rPr>
        <w:t xml:space="preserve">Ale </w:t>
      </w:r>
      <w:r w:rsidRPr="00F26E42">
        <w:rPr>
          <w:rFonts w:ascii="Calibri" w:eastAsia="Times New Roman" w:hAnsi="Calibri" w:cs="Calibri"/>
        </w:rPr>
        <w:t>will keep a look out for any grant potential for local use for mines and well plugging</w:t>
      </w:r>
      <w:r w:rsidR="00B97966">
        <w:rPr>
          <w:rFonts w:ascii="Calibri" w:eastAsia="Times New Roman" w:hAnsi="Calibri" w:cs="Calibri"/>
        </w:rPr>
        <w:t xml:space="preserve">. There is also </w:t>
      </w:r>
      <w:r w:rsidRPr="00F26E42">
        <w:rPr>
          <w:rFonts w:ascii="Calibri" w:eastAsia="Times New Roman" w:hAnsi="Calibri" w:cs="Calibri"/>
        </w:rPr>
        <w:t xml:space="preserve"> the old coal</w:t>
      </w:r>
      <w:r w:rsidR="00B97966">
        <w:rPr>
          <w:rFonts w:ascii="Calibri" w:eastAsia="Times New Roman" w:hAnsi="Calibri" w:cs="Calibri"/>
        </w:rPr>
        <w:t xml:space="preserve"> refuse </w:t>
      </w:r>
      <w:r w:rsidRPr="00F26E42">
        <w:rPr>
          <w:rFonts w:ascii="Calibri" w:eastAsia="Times New Roman" w:hAnsi="Calibri" w:cs="Calibri"/>
        </w:rPr>
        <w:t>pile at Raven</w:t>
      </w:r>
      <w:r w:rsidR="004B3C34">
        <w:rPr>
          <w:rFonts w:ascii="Calibri" w:eastAsia="Times New Roman" w:hAnsi="Calibri" w:cs="Calibri"/>
        </w:rPr>
        <w:t>s</w:t>
      </w:r>
      <w:r w:rsidRPr="00F26E42">
        <w:rPr>
          <w:rFonts w:ascii="Calibri" w:eastAsia="Times New Roman" w:hAnsi="Calibri" w:cs="Calibri"/>
        </w:rPr>
        <w:t>burg Bridge. Rare earth extraction could make it economical</w:t>
      </w:r>
      <w:r w:rsidR="00B47CF2">
        <w:rPr>
          <w:rFonts w:ascii="Calibri" w:eastAsia="Times New Roman" w:hAnsi="Calibri" w:cs="Calibri"/>
        </w:rPr>
        <w:t>.</w:t>
      </w:r>
      <w:r w:rsidR="000175B5">
        <w:rPr>
          <w:rFonts w:ascii="Calibri" w:eastAsia="Times New Roman" w:hAnsi="Calibri" w:cs="Calibri"/>
        </w:rPr>
        <w:t xml:space="preserve"> </w:t>
      </w:r>
      <w:r w:rsidR="00B47CF2">
        <w:rPr>
          <w:rFonts w:ascii="Calibri" w:eastAsia="Times New Roman" w:hAnsi="Calibri" w:cs="Calibri"/>
        </w:rPr>
        <w:t xml:space="preserve">It would be interesting to discuss </w:t>
      </w:r>
      <w:r w:rsidR="000175B5">
        <w:rPr>
          <w:rFonts w:ascii="Calibri" w:eastAsia="Times New Roman" w:hAnsi="Calibri" w:cs="Calibri"/>
        </w:rPr>
        <w:t>with</w:t>
      </w:r>
      <w:r w:rsidR="00B47CF2">
        <w:rPr>
          <w:rFonts w:ascii="Calibri" w:eastAsia="Times New Roman" w:hAnsi="Calibri" w:cs="Calibri"/>
        </w:rPr>
        <w:t xml:space="preserve"> U.S. Steel this since they created it.  </w:t>
      </w:r>
    </w:p>
    <w:p w14:paraId="4CE4FFD0" w14:textId="0836BB96" w:rsidR="005205AF" w:rsidRDefault="005205AF" w:rsidP="00F26E42">
      <w:pPr>
        <w:spacing w:after="0" w:line="240" w:lineRule="auto"/>
        <w:rPr>
          <w:rFonts w:ascii="Calibri" w:eastAsia="Times New Roman" w:hAnsi="Calibri" w:cs="Calibri"/>
        </w:rPr>
      </w:pPr>
    </w:p>
    <w:p w14:paraId="36C727FC" w14:textId="73BC7F03" w:rsidR="005205AF" w:rsidRPr="00F26E42" w:rsidRDefault="005205AF" w:rsidP="00F26E42">
      <w:pPr>
        <w:spacing w:after="0" w:line="240" w:lineRule="auto"/>
        <w:rPr>
          <w:rFonts w:ascii="Calibri" w:eastAsia="Times New Roman" w:hAnsi="Calibri" w:cs="Calibri"/>
        </w:rPr>
      </w:pPr>
      <w:r>
        <w:rPr>
          <w:rFonts w:ascii="Calibri" w:eastAsia="Times New Roman" w:hAnsi="Calibri" w:cs="Calibri"/>
        </w:rPr>
        <w:t xml:space="preserve">During the meeting Ale sent </w:t>
      </w:r>
      <w:r w:rsidRPr="005205AF">
        <w:rPr>
          <w:rFonts w:ascii="Segoe UI" w:hAnsi="Segoe UI" w:cs="Segoe UI"/>
          <w:color w:val="000000"/>
          <w:sz w:val="20"/>
          <w:szCs w:val="20"/>
        </w:rPr>
        <w:t>a link to information on the Bureau of Land Management's program for orphaned wells that's being supported by the Bipartisan Infrastructure Law: </w:t>
      </w:r>
      <w:hyperlink r:id="rId6" w:tgtFrame="_blank" w:history="1">
        <w:r w:rsidRPr="005205AF">
          <w:rPr>
            <w:rFonts w:ascii="Segoe UI" w:hAnsi="Segoe UI" w:cs="Segoe UI"/>
            <w:color w:val="3C61AA"/>
            <w:sz w:val="20"/>
            <w:szCs w:val="20"/>
            <w:u w:val="single"/>
          </w:rPr>
          <w:t>https://www.blm.gov/programs/energy-and-minerals/oil-and-gas/federal-orphaned-well-program</w:t>
        </w:r>
      </w:hyperlink>
    </w:p>
    <w:p w14:paraId="60885A85" w14:textId="77777777" w:rsidR="00B77B34" w:rsidRPr="00F26E42" w:rsidRDefault="00B77B34" w:rsidP="009D3331">
      <w:pPr>
        <w:spacing w:after="0" w:line="240" w:lineRule="auto"/>
        <w:rPr>
          <w:rFonts w:ascii="Calibri" w:eastAsia="Times New Roman" w:hAnsi="Calibri" w:cs="Calibri"/>
        </w:rPr>
      </w:pPr>
    </w:p>
    <w:p w14:paraId="70095575" w14:textId="1643896F" w:rsidR="00B77B34" w:rsidRPr="00F26E42" w:rsidRDefault="00B77B34" w:rsidP="009D3331">
      <w:pPr>
        <w:spacing w:after="0" w:line="240" w:lineRule="auto"/>
        <w:rPr>
          <w:rFonts w:ascii="Calibri" w:eastAsia="Times New Roman" w:hAnsi="Calibri" w:cs="Calibri"/>
          <w:b/>
          <w:bCs/>
        </w:rPr>
      </w:pPr>
      <w:r w:rsidRPr="00F26E42">
        <w:rPr>
          <w:rFonts w:ascii="Calibri" w:eastAsia="Times New Roman" w:hAnsi="Calibri" w:cs="Calibri"/>
          <w:b/>
          <w:bCs/>
        </w:rPr>
        <w:t>Jefferson Hills Council</w:t>
      </w:r>
    </w:p>
    <w:p w14:paraId="5E518D5B" w14:textId="4C069D6C" w:rsidR="00B77B34" w:rsidRPr="0051159B" w:rsidRDefault="00B77B34" w:rsidP="00F26E42">
      <w:pPr>
        <w:spacing w:after="0" w:line="240" w:lineRule="auto"/>
        <w:rPr>
          <w:rFonts w:ascii="Calibri" w:eastAsia="Times New Roman" w:hAnsi="Calibri" w:cs="Calibri"/>
        </w:rPr>
      </w:pPr>
      <w:r w:rsidRPr="00F26E42">
        <w:rPr>
          <w:rFonts w:ascii="Calibri" w:eastAsia="Times New Roman" w:hAnsi="Calibri" w:cs="Calibri"/>
        </w:rPr>
        <w:t xml:space="preserve">John indicated </w:t>
      </w:r>
      <w:r>
        <w:rPr>
          <w:rFonts w:ascii="Calibri" w:eastAsia="Times New Roman" w:hAnsi="Calibri" w:cs="Calibri"/>
        </w:rPr>
        <w:t xml:space="preserve">that the new borough council would like a representative to speak to council meetings to </w:t>
      </w:r>
      <w:r w:rsidRPr="0051159B">
        <w:rPr>
          <w:rFonts w:ascii="Calibri" w:eastAsia="Times New Roman" w:hAnsi="Calibri" w:cs="Calibri"/>
        </w:rPr>
        <w:t xml:space="preserve">provide update on borough issues. </w:t>
      </w:r>
    </w:p>
    <w:p w14:paraId="350A0E85" w14:textId="77777777" w:rsidR="00745B12" w:rsidRPr="0051159B" w:rsidRDefault="00745B12" w:rsidP="009D3331">
      <w:pPr>
        <w:spacing w:after="0" w:line="240" w:lineRule="auto"/>
        <w:rPr>
          <w:rFonts w:ascii="Calibri" w:eastAsia="Times New Roman" w:hAnsi="Calibri" w:cs="Calibri"/>
        </w:rPr>
      </w:pPr>
    </w:p>
    <w:p w14:paraId="5C6B615B" w14:textId="77777777" w:rsidR="008018B7" w:rsidRDefault="008018B7" w:rsidP="009D3331">
      <w:pPr>
        <w:spacing w:after="0" w:line="240" w:lineRule="auto"/>
        <w:rPr>
          <w:rFonts w:ascii="Calibri" w:eastAsia="Times New Roman" w:hAnsi="Calibri" w:cs="Calibri"/>
          <w:b/>
          <w:bCs/>
        </w:rPr>
      </w:pPr>
    </w:p>
    <w:p w14:paraId="5229FD9D" w14:textId="57B52C25" w:rsidR="0099707B" w:rsidRDefault="00B47CF2" w:rsidP="009D3331">
      <w:pPr>
        <w:spacing w:after="0" w:line="240" w:lineRule="auto"/>
        <w:rPr>
          <w:rFonts w:ascii="Calibri" w:eastAsia="Times New Roman" w:hAnsi="Calibri" w:cs="Calibri"/>
          <w:b/>
          <w:bCs/>
        </w:rPr>
      </w:pPr>
      <w:r>
        <w:rPr>
          <w:rFonts w:ascii="Calibri" w:eastAsia="Times New Roman" w:hAnsi="Calibri" w:cs="Calibri"/>
          <w:b/>
          <w:bCs/>
        </w:rPr>
        <w:t>PA Adopt a Road</w:t>
      </w:r>
    </w:p>
    <w:p w14:paraId="7D2A1F9F" w14:textId="28BF52CB" w:rsidR="0099707B" w:rsidRDefault="00B47CF2" w:rsidP="009D3331">
      <w:pPr>
        <w:spacing w:after="0" w:line="240" w:lineRule="auto"/>
        <w:rPr>
          <w:rFonts w:ascii="Calibri" w:eastAsia="Times New Roman" w:hAnsi="Calibri" w:cs="Calibri"/>
          <w:b/>
          <w:bCs/>
        </w:rPr>
      </w:pPr>
      <w:r w:rsidRPr="0011382E">
        <w:rPr>
          <w:rFonts w:ascii="Calibri" w:eastAsia="Times New Roman" w:hAnsi="Calibri" w:cs="Calibri"/>
        </w:rPr>
        <w:lastRenderedPageBreak/>
        <w:t>Regards peters creek, US Steel didn’t know about the</w:t>
      </w:r>
      <w:r>
        <w:rPr>
          <w:rFonts w:ascii="Calibri" w:eastAsia="Times New Roman" w:hAnsi="Calibri" w:cs="Calibri"/>
        </w:rPr>
        <w:t xml:space="preserve"> formal state</w:t>
      </w:r>
      <w:r w:rsidRPr="0011382E">
        <w:rPr>
          <w:rFonts w:ascii="Calibri" w:eastAsia="Times New Roman" w:hAnsi="Calibri" w:cs="Calibri"/>
        </w:rPr>
        <w:t xml:space="preserve"> application for adopting a road. </w:t>
      </w:r>
      <w:r>
        <w:rPr>
          <w:rFonts w:ascii="Calibri" w:eastAsia="Times New Roman" w:hAnsi="Calibri" w:cs="Calibri"/>
        </w:rPr>
        <w:t xml:space="preserve">Kevin </w:t>
      </w:r>
      <w:r w:rsidRPr="0011382E">
        <w:rPr>
          <w:rFonts w:ascii="Calibri" w:eastAsia="Times New Roman" w:hAnsi="Calibri" w:cs="Calibri"/>
        </w:rPr>
        <w:t xml:space="preserve">will </w:t>
      </w:r>
      <w:r>
        <w:rPr>
          <w:rFonts w:ascii="Calibri" w:eastAsia="Times New Roman" w:hAnsi="Calibri" w:cs="Calibri"/>
        </w:rPr>
        <w:t>contact and inform them of the process Rick performed for the Scouts – not very difficult.</w:t>
      </w:r>
    </w:p>
    <w:p w14:paraId="075A0C1D" w14:textId="01B44E3D" w:rsidR="00B97966" w:rsidRDefault="00B97966" w:rsidP="009D3331">
      <w:pPr>
        <w:spacing w:after="0" w:line="240" w:lineRule="auto"/>
        <w:rPr>
          <w:rFonts w:ascii="Calibri" w:eastAsia="Times New Roman" w:hAnsi="Calibri" w:cs="Calibri"/>
        </w:rPr>
      </w:pPr>
      <w:r w:rsidRPr="00B97966">
        <w:rPr>
          <w:rFonts w:ascii="Calibri" w:eastAsia="Times New Roman" w:hAnsi="Calibri" w:cs="Calibri"/>
          <w:b/>
          <w:bCs/>
        </w:rPr>
        <w:t>Keep PA Beautiful month</w:t>
      </w:r>
      <w:r w:rsidRPr="0051159B">
        <w:rPr>
          <w:rFonts w:ascii="Calibri" w:eastAsia="Times New Roman" w:hAnsi="Calibri" w:cs="Calibri"/>
        </w:rPr>
        <w:t>.</w:t>
      </w:r>
    </w:p>
    <w:p w14:paraId="519A54D8" w14:textId="6AA95D62" w:rsidR="00913BF7" w:rsidRPr="0051159B" w:rsidRDefault="00913BF7" w:rsidP="009D3331">
      <w:pPr>
        <w:spacing w:after="0" w:line="240" w:lineRule="auto"/>
        <w:rPr>
          <w:rFonts w:ascii="Calibri" w:eastAsia="Times New Roman" w:hAnsi="Calibri" w:cs="Calibri"/>
        </w:rPr>
      </w:pPr>
      <w:r w:rsidRPr="0051159B">
        <w:rPr>
          <w:rFonts w:ascii="Calibri" w:eastAsia="Times New Roman" w:hAnsi="Calibri" w:cs="Calibri"/>
        </w:rPr>
        <w:t>John</w:t>
      </w:r>
      <w:r w:rsidR="00B97966">
        <w:rPr>
          <w:rFonts w:ascii="Calibri" w:eastAsia="Times New Roman" w:hAnsi="Calibri" w:cs="Calibri"/>
        </w:rPr>
        <w:t xml:space="preserve"> suggested t</w:t>
      </w:r>
      <w:r w:rsidRPr="0051159B">
        <w:rPr>
          <w:rFonts w:ascii="Calibri" w:eastAsia="Times New Roman" w:hAnsi="Calibri" w:cs="Calibri"/>
        </w:rPr>
        <w:t xml:space="preserve">o kick off that campaign </w:t>
      </w:r>
      <w:r w:rsidR="00B97966">
        <w:rPr>
          <w:rFonts w:ascii="Calibri" w:eastAsia="Times New Roman" w:hAnsi="Calibri" w:cs="Calibri"/>
        </w:rPr>
        <w:t xml:space="preserve">it would be good </w:t>
      </w:r>
      <w:r w:rsidRPr="0051159B">
        <w:rPr>
          <w:rFonts w:ascii="Calibri" w:eastAsia="Times New Roman" w:hAnsi="Calibri" w:cs="Calibri"/>
        </w:rPr>
        <w:t>to do a special dedication about the Troop</w:t>
      </w:r>
      <w:r w:rsidR="00B97966">
        <w:rPr>
          <w:rFonts w:ascii="Calibri" w:eastAsia="Times New Roman" w:hAnsi="Calibri" w:cs="Calibri"/>
        </w:rPr>
        <w:t>’s adoption of the segment of Peters Creek Rd.</w:t>
      </w:r>
    </w:p>
    <w:p w14:paraId="5FBB0C39" w14:textId="62033D2C" w:rsidR="00913BF7" w:rsidRPr="0051159B" w:rsidRDefault="00913BF7" w:rsidP="009D3331">
      <w:pPr>
        <w:spacing w:after="0" w:line="240" w:lineRule="auto"/>
        <w:rPr>
          <w:rFonts w:ascii="Calibri" w:eastAsia="Times New Roman" w:hAnsi="Calibri" w:cs="Calibri"/>
        </w:rPr>
      </w:pPr>
      <w:r w:rsidRPr="0051159B">
        <w:rPr>
          <w:rFonts w:ascii="Calibri" w:eastAsia="Times New Roman" w:hAnsi="Calibri" w:cs="Calibri"/>
        </w:rPr>
        <w:t xml:space="preserve">John may reach out to Waste management to also assist with cleanup of large-scale items. </w:t>
      </w:r>
    </w:p>
    <w:p w14:paraId="6517FF15" w14:textId="437B5D56" w:rsidR="00913BF7" w:rsidRPr="0051159B" w:rsidRDefault="00913BF7" w:rsidP="009D3331">
      <w:pPr>
        <w:spacing w:after="0" w:line="240" w:lineRule="auto"/>
        <w:rPr>
          <w:rFonts w:ascii="Calibri" w:eastAsia="Times New Roman" w:hAnsi="Calibri" w:cs="Calibri"/>
        </w:rPr>
      </w:pPr>
      <w:r w:rsidRPr="0051159B">
        <w:rPr>
          <w:rFonts w:ascii="Calibri" w:eastAsia="Times New Roman" w:hAnsi="Calibri" w:cs="Calibri"/>
        </w:rPr>
        <w:t>Could align for open day</w:t>
      </w:r>
      <w:r w:rsidR="0051159B" w:rsidRPr="0051159B">
        <w:rPr>
          <w:rFonts w:ascii="Calibri" w:eastAsia="Times New Roman" w:hAnsi="Calibri" w:cs="Calibri"/>
        </w:rPr>
        <w:t xml:space="preserve"> of trout</w:t>
      </w:r>
      <w:r w:rsidR="0099707B">
        <w:rPr>
          <w:rFonts w:ascii="Calibri" w:eastAsia="Times New Roman" w:hAnsi="Calibri" w:cs="Calibri"/>
        </w:rPr>
        <w:t xml:space="preserve">, </w:t>
      </w:r>
      <w:proofErr w:type="gramStart"/>
      <w:r w:rsidR="0099707B">
        <w:rPr>
          <w:rFonts w:ascii="Calibri" w:eastAsia="Times New Roman" w:hAnsi="Calibri" w:cs="Calibri"/>
        </w:rPr>
        <w:t>i.e.</w:t>
      </w:r>
      <w:proofErr w:type="gramEnd"/>
      <w:r w:rsidR="0099707B">
        <w:rPr>
          <w:rFonts w:ascii="Calibri" w:eastAsia="Times New Roman" w:hAnsi="Calibri" w:cs="Calibri"/>
        </w:rPr>
        <w:t xml:space="preserve"> cleanup the week or two before</w:t>
      </w:r>
      <w:r w:rsidRPr="0051159B">
        <w:rPr>
          <w:rFonts w:ascii="Calibri" w:eastAsia="Times New Roman" w:hAnsi="Calibri" w:cs="Calibri"/>
        </w:rPr>
        <w:t xml:space="preserve">. </w:t>
      </w:r>
      <w:r w:rsidR="0051159B" w:rsidRPr="0051159B">
        <w:rPr>
          <w:rFonts w:ascii="Calibri" w:eastAsia="Times New Roman" w:hAnsi="Calibri" w:cs="Calibri"/>
        </w:rPr>
        <w:t>March 26 would be a good time to have the scout cleanup.</w:t>
      </w:r>
    </w:p>
    <w:p w14:paraId="55FF5AB3" w14:textId="77777777" w:rsidR="00913BF7" w:rsidRPr="0051159B" w:rsidRDefault="00913BF7" w:rsidP="009D3331">
      <w:pPr>
        <w:spacing w:after="0" w:line="240" w:lineRule="auto"/>
        <w:rPr>
          <w:rFonts w:ascii="Calibri" w:eastAsia="Times New Roman" w:hAnsi="Calibri" w:cs="Calibri"/>
        </w:rPr>
      </w:pPr>
    </w:p>
    <w:p w14:paraId="32B062A6" w14:textId="4FC0C06A" w:rsidR="00913BF7" w:rsidRPr="0051159B" w:rsidRDefault="00913BF7" w:rsidP="009D3331">
      <w:pPr>
        <w:spacing w:after="0" w:line="240" w:lineRule="auto"/>
        <w:rPr>
          <w:rFonts w:ascii="Calibri" w:eastAsia="Times New Roman" w:hAnsi="Calibri" w:cs="Calibri"/>
          <w:b/>
          <w:bCs/>
        </w:rPr>
      </w:pPr>
      <w:r w:rsidRPr="0051159B">
        <w:rPr>
          <w:rFonts w:ascii="Calibri" w:eastAsia="Times New Roman" w:hAnsi="Calibri" w:cs="Calibri"/>
          <w:b/>
          <w:bCs/>
        </w:rPr>
        <w:t>Waste Management program</w:t>
      </w:r>
    </w:p>
    <w:p w14:paraId="30A27C6C" w14:textId="371BE2BF" w:rsidR="00913BF7" w:rsidRPr="0051159B" w:rsidRDefault="00913BF7" w:rsidP="009D3331">
      <w:pPr>
        <w:spacing w:after="0" w:line="240" w:lineRule="auto"/>
        <w:rPr>
          <w:rFonts w:ascii="Calibri" w:eastAsia="Times New Roman" w:hAnsi="Calibri" w:cs="Calibri"/>
        </w:rPr>
      </w:pPr>
      <w:r w:rsidRPr="0051159B">
        <w:rPr>
          <w:rFonts w:ascii="Calibri" w:eastAsia="Times New Roman" w:hAnsi="Calibri" w:cs="Calibri"/>
        </w:rPr>
        <w:t>Discussed the new borough program</w:t>
      </w:r>
    </w:p>
    <w:p w14:paraId="43D69C71" w14:textId="6C86D98F" w:rsidR="00913BF7" w:rsidRPr="0051159B" w:rsidRDefault="00913BF7" w:rsidP="009D3331">
      <w:pPr>
        <w:spacing w:after="0" w:line="240" w:lineRule="auto"/>
        <w:rPr>
          <w:rFonts w:ascii="Calibri" w:eastAsia="Times New Roman" w:hAnsi="Calibri" w:cs="Calibri"/>
        </w:rPr>
      </w:pPr>
      <w:r w:rsidRPr="0051159B">
        <w:rPr>
          <w:rFonts w:ascii="Calibri" w:eastAsia="Times New Roman" w:hAnsi="Calibri" w:cs="Calibri"/>
        </w:rPr>
        <w:t>This is also added to the recycling report for the borough.</w:t>
      </w:r>
    </w:p>
    <w:p w14:paraId="4F7BF80C" w14:textId="61E7BD86" w:rsidR="00913BF7" w:rsidRPr="0051159B" w:rsidRDefault="00913BF7" w:rsidP="009D3331">
      <w:pPr>
        <w:spacing w:after="0" w:line="240" w:lineRule="auto"/>
        <w:rPr>
          <w:rFonts w:ascii="Calibri" w:eastAsia="Times New Roman" w:hAnsi="Calibri" w:cs="Calibri"/>
        </w:rPr>
      </w:pPr>
    </w:p>
    <w:p w14:paraId="125E9D5E" w14:textId="15C95518" w:rsidR="00913BF7" w:rsidRPr="0051159B" w:rsidRDefault="0051159B" w:rsidP="009D3331">
      <w:pPr>
        <w:spacing w:after="0" w:line="240" w:lineRule="auto"/>
        <w:rPr>
          <w:rFonts w:ascii="Calibri" w:eastAsia="Times New Roman" w:hAnsi="Calibri" w:cs="Calibri"/>
          <w:b/>
          <w:bCs/>
        </w:rPr>
      </w:pPr>
      <w:r w:rsidRPr="0051159B">
        <w:rPr>
          <w:rFonts w:ascii="Calibri" w:eastAsia="Times New Roman" w:hAnsi="Calibri" w:cs="Calibri"/>
          <w:b/>
          <w:bCs/>
        </w:rPr>
        <w:t>Excessive Salt Use.</w:t>
      </w:r>
    </w:p>
    <w:p w14:paraId="312FF6CA" w14:textId="77777777" w:rsidR="0011382E" w:rsidRPr="0051159B" w:rsidRDefault="0011382E" w:rsidP="0011382E">
      <w:pPr>
        <w:spacing w:after="0" w:line="240" w:lineRule="auto"/>
        <w:rPr>
          <w:rFonts w:ascii="Calibri" w:eastAsia="Times New Roman" w:hAnsi="Calibri" w:cs="Calibri"/>
        </w:rPr>
      </w:pPr>
      <w:r>
        <w:rPr>
          <w:rFonts w:ascii="Calibri" w:eastAsia="Times New Roman" w:hAnsi="Calibri" w:cs="Calibri"/>
        </w:rPr>
        <w:t>There was a concern of the large quantities of salt used at the Port Authority Park and Ride</w:t>
      </w:r>
    </w:p>
    <w:p w14:paraId="67D24039" w14:textId="587CAFC6" w:rsidR="0051159B" w:rsidRPr="0051159B" w:rsidRDefault="0051159B" w:rsidP="009D3331">
      <w:pPr>
        <w:spacing w:after="0" w:line="240" w:lineRule="auto"/>
        <w:rPr>
          <w:rFonts w:ascii="Calibri" w:eastAsia="Times New Roman" w:hAnsi="Calibri" w:cs="Calibri"/>
        </w:rPr>
      </w:pPr>
      <w:r w:rsidRPr="0051159B">
        <w:rPr>
          <w:rFonts w:ascii="Calibri" w:eastAsia="Times New Roman" w:hAnsi="Calibri" w:cs="Calibri"/>
        </w:rPr>
        <w:t>Joey to talk to Port authority</w:t>
      </w:r>
      <w:r w:rsidR="0011382E">
        <w:rPr>
          <w:rFonts w:ascii="Calibri" w:eastAsia="Times New Roman" w:hAnsi="Calibri" w:cs="Calibri"/>
        </w:rPr>
        <w:t xml:space="preserve"> about their salt usage.</w:t>
      </w:r>
      <w:r w:rsidR="0099707B">
        <w:rPr>
          <w:rFonts w:ascii="Calibri" w:eastAsia="Times New Roman" w:hAnsi="Calibri" w:cs="Calibri"/>
        </w:rPr>
        <w:t xml:space="preserve"> Tom to commence discussion with John about borough’s practices. </w:t>
      </w:r>
    </w:p>
    <w:p w14:paraId="233D5EE9" w14:textId="3C6EBB49" w:rsidR="0051159B" w:rsidRPr="0051159B" w:rsidRDefault="0051159B" w:rsidP="009D3331">
      <w:pPr>
        <w:spacing w:after="0" w:line="240" w:lineRule="auto"/>
        <w:rPr>
          <w:rFonts w:ascii="Calibri" w:eastAsia="Times New Roman" w:hAnsi="Calibri" w:cs="Calibri"/>
        </w:rPr>
      </w:pPr>
    </w:p>
    <w:p w14:paraId="52D33550" w14:textId="1D03FA86" w:rsidR="0051159B" w:rsidRPr="0051159B" w:rsidRDefault="0051159B" w:rsidP="009D3331">
      <w:pPr>
        <w:spacing w:after="0" w:line="240" w:lineRule="auto"/>
        <w:rPr>
          <w:rFonts w:ascii="Calibri" w:eastAsia="Times New Roman" w:hAnsi="Calibri" w:cs="Calibri"/>
          <w:b/>
          <w:bCs/>
        </w:rPr>
      </w:pPr>
      <w:r w:rsidRPr="0051159B">
        <w:rPr>
          <w:rFonts w:ascii="Calibri" w:eastAsia="Times New Roman" w:hAnsi="Calibri" w:cs="Calibri"/>
          <w:b/>
          <w:bCs/>
        </w:rPr>
        <w:t>Environmental planting discussion</w:t>
      </w:r>
    </w:p>
    <w:p w14:paraId="7F13B66F" w14:textId="7C9DCDF6" w:rsidR="0051159B" w:rsidRPr="0051159B" w:rsidRDefault="0051159B" w:rsidP="009D3331">
      <w:pPr>
        <w:spacing w:after="0" w:line="240" w:lineRule="auto"/>
        <w:rPr>
          <w:rFonts w:ascii="Calibri" w:eastAsia="Times New Roman" w:hAnsi="Calibri" w:cs="Calibri"/>
        </w:rPr>
      </w:pPr>
      <w:r w:rsidRPr="0051159B">
        <w:rPr>
          <w:rFonts w:ascii="Calibri" w:eastAsia="Times New Roman" w:hAnsi="Calibri" w:cs="Calibri"/>
        </w:rPr>
        <w:t>John</w:t>
      </w:r>
      <w:r w:rsidR="0011382E">
        <w:rPr>
          <w:rFonts w:ascii="Calibri" w:eastAsia="Times New Roman" w:hAnsi="Calibri" w:cs="Calibri"/>
        </w:rPr>
        <w:t xml:space="preserve"> Thatcher </w:t>
      </w:r>
      <w:r w:rsidRPr="0051159B">
        <w:rPr>
          <w:rFonts w:ascii="Calibri" w:eastAsia="Times New Roman" w:hAnsi="Calibri" w:cs="Calibri"/>
        </w:rPr>
        <w:t>talked about a Book</w:t>
      </w:r>
      <w:r w:rsidR="0011382E">
        <w:rPr>
          <w:rFonts w:ascii="Calibri" w:eastAsia="Times New Roman" w:hAnsi="Calibri" w:cs="Calibri"/>
        </w:rPr>
        <w:t xml:space="preserve"> that should be of interest for the EAC.</w:t>
      </w:r>
    </w:p>
    <w:p w14:paraId="2D69DAEE" w14:textId="77777777" w:rsidR="0011382E" w:rsidRDefault="0051159B" w:rsidP="009D3331">
      <w:pPr>
        <w:spacing w:after="0" w:line="240" w:lineRule="auto"/>
        <w:rPr>
          <w:rFonts w:ascii="Calibri" w:eastAsia="Times New Roman" w:hAnsi="Calibri" w:cs="Calibri"/>
        </w:rPr>
      </w:pPr>
      <w:r w:rsidRPr="0051159B">
        <w:rPr>
          <w:rFonts w:ascii="Calibri" w:eastAsia="Times New Roman" w:hAnsi="Calibri" w:cs="Calibri"/>
        </w:rPr>
        <w:t xml:space="preserve">Doug Tallamy - Nature’s Best Hope. </w:t>
      </w:r>
    </w:p>
    <w:p w14:paraId="1DE985B5" w14:textId="011549DD" w:rsidR="0099707B" w:rsidRPr="0011382E" w:rsidRDefault="0011382E" w:rsidP="0099707B">
      <w:pPr>
        <w:spacing w:after="0" w:line="240" w:lineRule="auto"/>
        <w:rPr>
          <w:rFonts w:ascii="Calibri" w:eastAsia="Times New Roman" w:hAnsi="Calibri" w:cs="Calibri"/>
        </w:rPr>
      </w:pPr>
      <w:r>
        <w:rPr>
          <w:rFonts w:ascii="Calibri" w:eastAsia="Times New Roman" w:hAnsi="Calibri" w:cs="Calibri"/>
        </w:rPr>
        <w:t>John indicated that it was v</w:t>
      </w:r>
      <w:r w:rsidR="0051159B" w:rsidRPr="0051159B">
        <w:rPr>
          <w:rFonts w:ascii="Calibri" w:eastAsia="Times New Roman" w:hAnsi="Calibri" w:cs="Calibri"/>
        </w:rPr>
        <w:t xml:space="preserve">ery good read about planting </w:t>
      </w:r>
      <w:r w:rsidR="0099707B">
        <w:rPr>
          <w:rFonts w:ascii="Calibri" w:eastAsia="Times New Roman" w:hAnsi="Calibri" w:cs="Calibri"/>
        </w:rPr>
        <w:t>native species. These te</w:t>
      </w:r>
      <w:r w:rsidR="0051159B" w:rsidRPr="0051159B">
        <w:rPr>
          <w:rFonts w:ascii="Calibri" w:eastAsia="Times New Roman" w:hAnsi="Calibri" w:cs="Calibri"/>
        </w:rPr>
        <w:t xml:space="preserve">nd </w:t>
      </w:r>
      <w:r w:rsidR="0099707B">
        <w:rPr>
          <w:rFonts w:ascii="Calibri" w:eastAsia="Times New Roman" w:hAnsi="Calibri" w:cs="Calibri"/>
        </w:rPr>
        <w:t xml:space="preserve">to attract and support native wildlife, potentially less deer and thrive in native soils. </w:t>
      </w:r>
    </w:p>
    <w:p w14:paraId="2163035D" w14:textId="22BB2CD9" w:rsidR="0051159B" w:rsidRPr="0051159B" w:rsidRDefault="0051159B" w:rsidP="009D3331">
      <w:pPr>
        <w:spacing w:after="0" w:line="240" w:lineRule="auto"/>
        <w:rPr>
          <w:rFonts w:ascii="Calibri" w:eastAsia="Times New Roman" w:hAnsi="Calibri" w:cs="Calibri"/>
        </w:rPr>
      </w:pPr>
    </w:p>
    <w:p w14:paraId="56A5F8C5" w14:textId="77777777" w:rsidR="00913BF7" w:rsidRPr="0051159B" w:rsidRDefault="00913BF7" w:rsidP="009D3331">
      <w:pPr>
        <w:spacing w:after="0" w:line="240" w:lineRule="auto"/>
        <w:rPr>
          <w:rFonts w:ascii="Calibri" w:eastAsia="Times New Roman" w:hAnsi="Calibri" w:cs="Calibri"/>
        </w:rPr>
      </w:pPr>
    </w:p>
    <w:p w14:paraId="14DB8918" w14:textId="45270CA0" w:rsidR="0051159B" w:rsidRPr="00FE3D34" w:rsidRDefault="0051159B" w:rsidP="009D3331">
      <w:pPr>
        <w:spacing w:after="0" w:line="240" w:lineRule="auto"/>
        <w:rPr>
          <w:rFonts w:ascii="Calibri" w:eastAsia="Times New Roman" w:hAnsi="Calibri" w:cs="Calibri"/>
        </w:rPr>
      </w:pPr>
      <w:r w:rsidRPr="0051159B">
        <w:rPr>
          <w:rFonts w:ascii="Calibri" w:eastAsia="Times New Roman" w:hAnsi="Calibri" w:cs="Calibri"/>
        </w:rPr>
        <w:t>Lori – Motion to adjourn, Kevin second. Meeting adjourned at 8:05 pm</w:t>
      </w:r>
      <w:r>
        <w:rPr>
          <w:rFonts w:ascii="Calibri" w:eastAsia="Times New Roman" w:hAnsi="Calibri" w:cs="Calibri"/>
        </w:rPr>
        <w:t>.</w:t>
      </w:r>
    </w:p>
    <w:sectPr w:rsidR="0051159B" w:rsidRPr="00FE3D34" w:rsidSect="00567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55A"/>
    <w:multiLevelType w:val="multilevel"/>
    <w:tmpl w:val="8B2A3404"/>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520"/>
        </w:tabs>
        <w:ind w:left="2520" w:hanging="360"/>
      </w:p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1AF84F8C"/>
    <w:multiLevelType w:val="multilevel"/>
    <w:tmpl w:val="789671F2"/>
    <w:lvl w:ilvl="0">
      <w:start w:val="1"/>
      <w:numFmt w:val="lowerLetter"/>
      <w:lvlText w:val="%1."/>
      <w:lvlJc w:val="left"/>
      <w:pPr>
        <w:tabs>
          <w:tab w:val="num" w:pos="1440"/>
        </w:tabs>
        <w:ind w:left="1440" w:hanging="360"/>
      </w:pPr>
    </w:lvl>
    <w:lvl w:ilvl="1">
      <w:start w:val="22"/>
      <w:numFmt w:val="decimal"/>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216E3CA6"/>
    <w:multiLevelType w:val="multilevel"/>
    <w:tmpl w:val="C284C9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E3CB4"/>
    <w:multiLevelType w:val="multilevel"/>
    <w:tmpl w:val="10F85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F60123"/>
    <w:multiLevelType w:val="multilevel"/>
    <w:tmpl w:val="8B2A3404"/>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520"/>
        </w:tabs>
        <w:ind w:left="2520" w:hanging="360"/>
      </w:p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25067E43"/>
    <w:multiLevelType w:val="hybridMultilevel"/>
    <w:tmpl w:val="5A0C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0663E"/>
    <w:multiLevelType w:val="hybridMultilevel"/>
    <w:tmpl w:val="3354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229A7"/>
    <w:multiLevelType w:val="multilevel"/>
    <w:tmpl w:val="3DA41790"/>
    <w:lvl w:ilvl="0">
      <w:start w:val="1"/>
      <w:numFmt w:val="bullet"/>
      <w:lvlText w:val=""/>
      <w:lvlJc w:val="left"/>
      <w:pPr>
        <w:tabs>
          <w:tab w:val="num" w:pos="828"/>
        </w:tabs>
        <w:ind w:left="828" w:hanging="360"/>
      </w:pPr>
      <w:rPr>
        <w:rFonts w:ascii="Symbol" w:hAnsi="Symbol" w:hint="default"/>
        <w:sz w:val="20"/>
      </w:rPr>
    </w:lvl>
    <w:lvl w:ilvl="1">
      <w:start w:val="1"/>
      <w:numFmt w:val="bullet"/>
      <w:lvlText w:val=""/>
      <w:lvlJc w:val="left"/>
      <w:pPr>
        <w:tabs>
          <w:tab w:val="num" w:pos="1548"/>
        </w:tabs>
        <w:ind w:left="1548" w:hanging="360"/>
      </w:pPr>
      <w:rPr>
        <w:rFonts w:ascii="Symbol" w:hAnsi="Symbol" w:hint="default"/>
        <w:sz w:val="20"/>
      </w:rPr>
    </w:lvl>
    <w:lvl w:ilvl="2">
      <w:start w:val="1"/>
      <w:numFmt w:val="bullet"/>
      <w:lvlText w:val=""/>
      <w:lvlJc w:val="left"/>
      <w:pPr>
        <w:tabs>
          <w:tab w:val="num" w:pos="2268"/>
        </w:tabs>
        <w:ind w:left="2268" w:hanging="360"/>
      </w:pPr>
      <w:rPr>
        <w:rFonts w:ascii="Symbol" w:hAnsi="Symbol" w:hint="default"/>
        <w:sz w:val="20"/>
      </w:rPr>
    </w:lvl>
    <w:lvl w:ilvl="3">
      <w:start w:val="1"/>
      <w:numFmt w:val="bullet"/>
      <w:lvlText w:val=""/>
      <w:lvlJc w:val="left"/>
      <w:pPr>
        <w:tabs>
          <w:tab w:val="num" w:pos="2988"/>
        </w:tabs>
        <w:ind w:left="2988" w:hanging="360"/>
      </w:pPr>
      <w:rPr>
        <w:rFonts w:ascii="Symbol" w:hAnsi="Symbol" w:hint="default"/>
        <w:sz w:val="20"/>
      </w:rPr>
    </w:lvl>
    <w:lvl w:ilvl="4" w:tentative="1">
      <w:start w:val="1"/>
      <w:numFmt w:val="bullet"/>
      <w:lvlText w:val=""/>
      <w:lvlJc w:val="left"/>
      <w:pPr>
        <w:tabs>
          <w:tab w:val="num" w:pos="3708"/>
        </w:tabs>
        <w:ind w:left="3708" w:hanging="360"/>
      </w:pPr>
      <w:rPr>
        <w:rFonts w:ascii="Symbol" w:hAnsi="Symbol" w:hint="default"/>
        <w:sz w:val="20"/>
      </w:rPr>
    </w:lvl>
    <w:lvl w:ilvl="5" w:tentative="1">
      <w:start w:val="1"/>
      <w:numFmt w:val="bullet"/>
      <w:lvlText w:val=""/>
      <w:lvlJc w:val="left"/>
      <w:pPr>
        <w:tabs>
          <w:tab w:val="num" w:pos="4428"/>
        </w:tabs>
        <w:ind w:left="4428" w:hanging="360"/>
      </w:pPr>
      <w:rPr>
        <w:rFonts w:ascii="Symbol" w:hAnsi="Symbol" w:hint="default"/>
        <w:sz w:val="20"/>
      </w:rPr>
    </w:lvl>
    <w:lvl w:ilvl="6" w:tentative="1">
      <w:start w:val="1"/>
      <w:numFmt w:val="bullet"/>
      <w:lvlText w:val=""/>
      <w:lvlJc w:val="left"/>
      <w:pPr>
        <w:tabs>
          <w:tab w:val="num" w:pos="5148"/>
        </w:tabs>
        <w:ind w:left="5148" w:hanging="360"/>
      </w:pPr>
      <w:rPr>
        <w:rFonts w:ascii="Symbol" w:hAnsi="Symbol" w:hint="default"/>
        <w:sz w:val="20"/>
      </w:rPr>
    </w:lvl>
    <w:lvl w:ilvl="7" w:tentative="1">
      <w:start w:val="1"/>
      <w:numFmt w:val="bullet"/>
      <w:lvlText w:val=""/>
      <w:lvlJc w:val="left"/>
      <w:pPr>
        <w:tabs>
          <w:tab w:val="num" w:pos="5868"/>
        </w:tabs>
        <w:ind w:left="5868" w:hanging="360"/>
      </w:pPr>
      <w:rPr>
        <w:rFonts w:ascii="Symbol" w:hAnsi="Symbol" w:hint="default"/>
        <w:sz w:val="20"/>
      </w:rPr>
    </w:lvl>
    <w:lvl w:ilvl="8" w:tentative="1">
      <w:start w:val="1"/>
      <w:numFmt w:val="bullet"/>
      <w:lvlText w:val=""/>
      <w:lvlJc w:val="left"/>
      <w:pPr>
        <w:tabs>
          <w:tab w:val="num" w:pos="6588"/>
        </w:tabs>
        <w:ind w:left="6588" w:hanging="360"/>
      </w:pPr>
      <w:rPr>
        <w:rFonts w:ascii="Symbol" w:hAnsi="Symbol" w:hint="default"/>
        <w:sz w:val="20"/>
      </w:rPr>
    </w:lvl>
  </w:abstractNum>
  <w:abstractNum w:abstractNumId="8" w15:restartNumberingAfterBreak="0">
    <w:nsid w:val="51E7478F"/>
    <w:multiLevelType w:val="multilevel"/>
    <w:tmpl w:val="8B2A3404"/>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520"/>
        </w:tabs>
        <w:ind w:left="2520" w:hanging="360"/>
      </w:p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52A96900"/>
    <w:multiLevelType w:val="hybridMultilevel"/>
    <w:tmpl w:val="DBFE4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641BF"/>
    <w:multiLevelType w:val="hybridMultilevel"/>
    <w:tmpl w:val="E2E0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F32E5"/>
    <w:multiLevelType w:val="hybridMultilevel"/>
    <w:tmpl w:val="72C8D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lvlOverride w:ilvl="0">
      <w:startOverride w:val="1"/>
    </w:lvlOverride>
  </w:num>
  <w:num w:numId="3">
    <w:abstractNumId w:val="0"/>
    <w:lvlOverride w:ilvl="0">
      <w:startOverride w:val="1"/>
    </w:lvlOverride>
  </w:num>
  <w:num w:numId="4">
    <w:abstractNumId w:val="0"/>
    <w:lvlOverride w:ilvl="0"/>
    <w:lvlOverride w:ilvl="1">
      <w:startOverride w:val="1"/>
    </w:lvlOverride>
  </w:num>
  <w:num w:numId="5">
    <w:abstractNumId w:val="0"/>
  </w:num>
  <w:num w:numId="6">
    <w:abstractNumId w:val="2"/>
    <w:lvlOverride w:ilvl="0">
      <w:startOverride w:val="5"/>
    </w:lvlOverride>
  </w:num>
  <w:num w:numId="7">
    <w:abstractNumId w:val="2"/>
    <w:lvlOverride w:ilvl="0"/>
    <w:lvlOverride w:ilvl="1">
      <w:startOverride w:val="1"/>
    </w:lvlOverride>
  </w:num>
  <w:num w:numId="8">
    <w:abstractNumId w:val="2"/>
    <w:lvlOverride w:ilvl="0"/>
    <w:lvlOverride w:ilvl="1">
      <w:startOverride w:val="1"/>
    </w:lvlOverride>
  </w:num>
  <w:num w:numId="9">
    <w:abstractNumId w:val="2"/>
    <w:lvlOverride w:ilvl="0"/>
    <w:lvlOverride w:ilvl="1">
      <w:startOverride w:val="1"/>
    </w:lvlOverride>
  </w:num>
  <w:num w:numId="10">
    <w:abstractNumId w:val="11"/>
  </w:num>
  <w:num w:numId="11">
    <w:abstractNumId w:val="1"/>
  </w:num>
  <w:num w:numId="12">
    <w:abstractNumId w:val="6"/>
  </w:num>
  <w:num w:numId="13">
    <w:abstractNumId w:val="10"/>
  </w:num>
  <w:num w:numId="14">
    <w:abstractNumId w:val="8"/>
  </w:num>
  <w:num w:numId="15">
    <w:abstractNumId w:val="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7E"/>
    <w:rsid w:val="000175B5"/>
    <w:rsid w:val="00067304"/>
    <w:rsid w:val="000C5BF9"/>
    <w:rsid w:val="0011382E"/>
    <w:rsid w:val="001232C0"/>
    <w:rsid w:val="001A2683"/>
    <w:rsid w:val="001C1AC6"/>
    <w:rsid w:val="001C2B23"/>
    <w:rsid w:val="002611BF"/>
    <w:rsid w:val="0028172C"/>
    <w:rsid w:val="002D7D23"/>
    <w:rsid w:val="003804B1"/>
    <w:rsid w:val="003E6B76"/>
    <w:rsid w:val="0040688C"/>
    <w:rsid w:val="00475277"/>
    <w:rsid w:val="004B3C34"/>
    <w:rsid w:val="004C44E4"/>
    <w:rsid w:val="0051159B"/>
    <w:rsid w:val="00516982"/>
    <w:rsid w:val="005205AF"/>
    <w:rsid w:val="005373E9"/>
    <w:rsid w:val="00556BF1"/>
    <w:rsid w:val="00567BF0"/>
    <w:rsid w:val="00616AAC"/>
    <w:rsid w:val="0061747E"/>
    <w:rsid w:val="0062661D"/>
    <w:rsid w:val="00666521"/>
    <w:rsid w:val="006A0E81"/>
    <w:rsid w:val="006F498E"/>
    <w:rsid w:val="0070096E"/>
    <w:rsid w:val="00712284"/>
    <w:rsid w:val="00745B12"/>
    <w:rsid w:val="00797A2F"/>
    <w:rsid w:val="008018B7"/>
    <w:rsid w:val="008D62A2"/>
    <w:rsid w:val="00913BF7"/>
    <w:rsid w:val="00940213"/>
    <w:rsid w:val="0099707B"/>
    <w:rsid w:val="009D3331"/>
    <w:rsid w:val="009E4101"/>
    <w:rsid w:val="009E5434"/>
    <w:rsid w:val="00A00A10"/>
    <w:rsid w:val="00A03235"/>
    <w:rsid w:val="00A30422"/>
    <w:rsid w:val="00A36ABF"/>
    <w:rsid w:val="00A453BA"/>
    <w:rsid w:val="00A90E19"/>
    <w:rsid w:val="00A94B65"/>
    <w:rsid w:val="00AF4E88"/>
    <w:rsid w:val="00B47CF2"/>
    <w:rsid w:val="00B72C6D"/>
    <w:rsid w:val="00B77B34"/>
    <w:rsid w:val="00B97966"/>
    <w:rsid w:val="00BA27E2"/>
    <w:rsid w:val="00C61650"/>
    <w:rsid w:val="00D03370"/>
    <w:rsid w:val="00D255F1"/>
    <w:rsid w:val="00EA131F"/>
    <w:rsid w:val="00EB2BBB"/>
    <w:rsid w:val="00F0135B"/>
    <w:rsid w:val="00F2615D"/>
    <w:rsid w:val="00F26E42"/>
    <w:rsid w:val="00F346F3"/>
    <w:rsid w:val="00FB7B1E"/>
    <w:rsid w:val="00FD40EC"/>
    <w:rsid w:val="00FE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8B15"/>
  <w15:chartTrackingRefBased/>
  <w15:docId w15:val="{4B4A9119-7536-4587-A625-719BF23C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4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747E"/>
    <w:pPr>
      <w:ind w:left="720"/>
      <w:contextualSpacing/>
    </w:pPr>
  </w:style>
  <w:style w:type="character" w:styleId="Hyperlink">
    <w:name w:val="Hyperlink"/>
    <w:basedOn w:val="DefaultParagraphFont"/>
    <w:uiPriority w:val="99"/>
    <w:unhideWhenUsed/>
    <w:rsid w:val="00616AAC"/>
    <w:rPr>
      <w:color w:val="0563C1" w:themeColor="hyperlink"/>
      <w:u w:val="single"/>
    </w:rPr>
  </w:style>
  <w:style w:type="character" w:styleId="UnresolvedMention">
    <w:name w:val="Unresolved Mention"/>
    <w:basedOn w:val="DefaultParagraphFont"/>
    <w:uiPriority w:val="99"/>
    <w:semiHidden/>
    <w:unhideWhenUsed/>
    <w:rsid w:val="009E4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885">
      <w:bodyDiv w:val="1"/>
      <w:marLeft w:val="0"/>
      <w:marRight w:val="0"/>
      <w:marTop w:val="0"/>
      <w:marBottom w:val="0"/>
      <w:divBdr>
        <w:top w:val="none" w:sz="0" w:space="0" w:color="auto"/>
        <w:left w:val="none" w:sz="0" w:space="0" w:color="auto"/>
        <w:bottom w:val="none" w:sz="0" w:space="0" w:color="auto"/>
        <w:right w:val="none" w:sz="0" w:space="0" w:color="auto"/>
      </w:divBdr>
    </w:div>
    <w:div w:id="1638215986">
      <w:bodyDiv w:val="1"/>
      <w:marLeft w:val="0"/>
      <w:marRight w:val="0"/>
      <w:marTop w:val="0"/>
      <w:marBottom w:val="0"/>
      <w:divBdr>
        <w:top w:val="none" w:sz="0" w:space="0" w:color="auto"/>
        <w:left w:val="none" w:sz="0" w:space="0" w:color="auto"/>
        <w:bottom w:val="none" w:sz="0" w:space="0" w:color="auto"/>
        <w:right w:val="none" w:sz="0" w:space="0" w:color="auto"/>
      </w:divBdr>
    </w:div>
    <w:div w:id="197933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lm.gov/programs/energy-and-minerals/oil-and-gas/federal-orphaned-well-progr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64404-074F-474F-9F8B-B35470EF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Weir Ripley, Christina (Highmark Health)</dc:creator>
  <cp:keywords/>
  <dc:description/>
  <cp:lastModifiedBy>Meghan Donohue</cp:lastModifiedBy>
  <cp:revision>10</cp:revision>
  <dcterms:created xsi:type="dcterms:W3CDTF">2021-10-27T22:11:00Z</dcterms:created>
  <dcterms:modified xsi:type="dcterms:W3CDTF">2022-02-01T17:54:00Z</dcterms:modified>
</cp:coreProperties>
</file>